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72A2F" w14:textId="77777777" w:rsidR="000E6606" w:rsidRPr="0003268A" w:rsidRDefault="000E6606" w:rsidP="00AE0760">
      <w:pPr>
        <w:rPr>
          <w:rFonts w:ascii="Times New Roman" w:hAnsi="Times New Roman" w:cs="Times New Roman"/>
          <w:sz w:val="22"/>
          <w:szCs w:val="22"/>
        </w:rPr>
      </w:pPr>
      <w:r w:rsidRPr="0003268A">
        <w:rPr>
          <w:rFonts w:ascii="Times New Roman" w:hAnsi="Times New Roman" w:cs="Times New Roman"/>
          <w:sz w:val="22"/>
          <w:szCs w:val="22"/>
        </w:rPr>
        <w:t>Robert Newhouse</w:t>
      </w:r>
    </w:p>
    <w:p w14:paraId="50DA0160" w14:textId="77777777" w:rsidR="000E6606" w:rsidRPr="0003268A" w:rsidRDefault="000E6606" w:rsidP="00AE0760">
      <w:pPr>
        <w:rPr>
          <w:rFonts w:ascii="Times New Roman" w:hAnsi="Times New Roman" w:cs="Times New Roman"/>
          <w:sz w:val="22"/>
          <w:szCs w:val="22"/>
        </w:rPr>
      </w:pPr>
      <w:r w:rsidRPr="0003268A">
        <w:rPr>
          <w:rFonts w:ascii="Times New Roman" w:hAnsi="Times New Roman" w:cs="Times New Roman"/>
          <w:sz w:val="22"/>
          <w:szCs w:val="22"/>
        </w:rPr>
        <w:t>Professor Dimock</w:t>
      </w:r>
    </w:p>
    <w:p w14:paraId="6F5BD895" w14:textId="671249E2" w:rsidR="000E6606" w:rsidRPr="0003268A" w:rsidRDefault="000E6606" w:rsidP="00D741ED">
      <w:pPr>
        <w:rPr>
          <w:rFonts w:ascii="Times New Roman" w:hAnsi="Times New Roman" w:cs="Times New Roman"/>
          <w:sz w:val="22"/>
          <w:szCs w:val="22"/>
        </w:rPr>
      </w:pPr>
      <w:r w:rsidRPr="0003268A">
        <w:rPr>
          <w:rFonts w:ascii="Times New Roman" w:hAnsi="Times New Roman" w:cs="Times New Roman"/>
          <w:sz w:val="22"/>
          <w:szCs w:val="22"/>
        </w:rPr>
        <w:t>April 4</w:t>
      </w:r>
      <w:r w:rsidRPr="0003268A">
        <w:rPr>
          <w:rFonts w:ascii="Times New Roman" w:hAnsi="Times New Roman" w:cs="Times New Roman"/>
          <w:sz w:val="22"/>
          <w:szCs w:val="22"/>
          <w:vertAlign w:val="superscript"/>
        </w:rPr>
        <w:t>th</w:t>
      </w:r>
      <w:r w:rsidRPr="0003268A">
        <w:rPr>
          <w:rFonts w:ascii="Times New Roman" w:hAnsi="Times New Roman" w:cs="Times New Roman"/>
          <w:sz w:val="22"/>
          <w:szCs w:val="22"/>
        </w:rPr>
        <w:t>, 2016</w:t>
      </w:r>
    </w:p>
    <w:p w14:paraId="43A960D5" w14:textId="298DCD91" w:rsidR="00D741ED" w:rsidRPr="0003268A" w:rsidRDefault="000F7D81" w:rsidP="00D741ED">
      <w:pPr>
        <w:rPr>
          <w:rFonts w:ascii="Times New Roman" w:hAnsi="Times New Roman" w:cs="Times New Roman"/>
          <w:sz w:val="22"/>
          <w:szCs w:val="22"/>
        </w:rPr>
      </w:pPr>
      <w:r w:rsidRPr="0003268A">
        <w:rPr>
          <w:rFonts w:ascii="Times New Roman" w:hAnsi="Times New Roman" w:cs="Times New Roman"/>
          <w:sz w:val="22"/>
          <w:szCs w:val="22"/>
        </w:rPr>
        <w:t>Long Paper</w:t>
      </w:r>
    </w:p>
    <w:p w14:paraId="4013FA2F" w14:textId="77777777" w:rsidR="000F7D81" w:rsidRPr="00A11790" w:rsidRDefault="000F7D81" w:rsidP="00D741ED">
      <w:pPr>
        <w:rPr>
          <w:rFonts w:ascii="Times New Roman" w:hAnsi="Times New Roman" w:cs="Times New Roman"/>
          <w:sz w:val="23"/>
          <w:szCs w:val="23"/>
        </w:rPr>
      </w:pPr>
    </w:p>
    <w:p w14:paraId="430F7579" w14:textId="2AD5E5EE" w:rsidR="00F719FA" w:rsidRPr="00A11790" w:rsidRDefault="000E6606" w:rsidP="00A11790">
      <w:pPr>
        <w:ind w:firstLine="360"/>
        <w:jc w:val="center"/>
        <w:rPr>
          <w:rFonts w:ascii="Times New Roman" w:hAnsi="Times New Roman" w:cs="Times New Roman"/>
          <w:sz w:val="23"/>
          <w:szCs w:val="23"/>
          <w:u w:val="single"/>
        </w:rPr>
      </w:pPr>
      <w:r w:rsidRPr="00A11790">
        <w:rPr>
          <w:rFonts w:ascii="Times New Roman" w:hAnsi="Times New Roman" w:cs="Times New Roman"/>
          <w:sz w:val="23"/>
          <w:szCs w:val="23"/>
          <w:u w:val="single"/>
        </w:rPr>
        <w:t xml:space="preserve">Naturalism in Upton Sinclair’s </w:t>
      </w:r>
      <w:r w:rsidRPr="00A11790">
        <w:rPr>
          <w:rFonts w:ascii="Times New Roman" w:hAnsi="Times New Roman" w:cs="Times New Roman"/>
          <w:i/>
          <w:sz w:val="23"/>
          <w:szCs w:val="23"/>
          <w:u w:val="single"/>
        </w:rPr>
        <w:t xml:space="preserve">The Jungle </w:t>
      </w:r>
      <w:r w:rsidRPr="00A11790">
        <w:rPr>
          <w:rFonts w:ascii="Times New Roman" w:hAnsi="Times New Roman" w:cs="Times New Roman"/>
          <w:sz w:val="23"/>
          <w:szCs w:val="23"/>
          <w:u w:val="single"/>
        </w:rPr>
        <w:t xml:space="preserve">and Richard Wright’s </w:t>
      </w:r>
      <w:r w:rsidRPr="00A11790">
        <w:rPr>
          <w:rFonts w:ascii="Times New Roman" w:hAnsi="Times New Roman" w:cs="Times New Roman"/>
          <w:i/>
          <w:sz w:val="23"/>
          <w:szCs w:val="23"/>
          <w:u w:val="single"/>
        </w:rPr>
        <w:t>Native Son</w:t>
      </w:r>
    </w:p>
    <w:p w14:paraId="4823D591" w14:textId="77777777" w:rsidR="00206324" w:rsidRPr="00A11790" w:rsidRDefault="00206324" w:rsidP="00206324">
      <w:pPr>
        <w:ind w:left="360"/>
        <w:rPr>
          <w:rFonts w:ascii="Times New Roman" w:hAnsi="Times New Roman" w:cs="Times New Roman"/>
          <w:sz w:val="23"/>
          <w:szCs w:val="23"/>
        </w:rPr>
      </w:pPr>
    </w:p>
    <w:p w14:paraId="584A2DFD" w14:textId="62A68D56" w:rsidR="00241A4E" w:rsidRDefault="005F039B" w:rsidP="00241A4E">
      <w:pPr>
        <w:spacing w:line="480" w:lineRule="auto"/>
        <w:ind w:firstLine="360"/>
        <w:rPr>
          <w:rFonts w:ascii="Times New Roman" w:eastAsia="Times New Roman" w:hAnsi="Times New Roman" w:cs="Times New Roman"/>
          <w:color w:val="000000"/>
          <w:sz w:val="22"/>
          <w:szCs w:val="22"/>
        </w:rPr>
      </w:pPr>
      <w:r w:rsidRPr="00241A4E">
        <w:rPr>
          <w:rFonts w:ascii="Times New Roman" w:hAnsi="Times New Roman" w:cs="Times New Roman"/>
          <w:sz w:val="22"/>
          <w:szCs w:val="22"/>
        </w:rPr>
        <w:t>In 1893, the French author and playwright</w:t>
      </w:r>
      <w:r w:rsidR="00A11790" w:rsidRPr="00241A4E">
        <w:rPr>
          <w:rFonts w:ascii="Times New Roman" w:hAnsi="Times New Roman" w:cs="Times New Roman"/>
          <w:sz w:val="22"/>
          <w:szCs w:val="22"/>
        </w:rPr>
        <w:t>,</w:t>
      </w:r>
      <w:r w:rsidRPr="00241A4E">
        <w:rPr>
          <w:rFonts w:ascii="Times New Roman" w:hAnsi="Times New Roman" w:cs="Times New Roman"/>
          <w:sz w:val="22"/>
          <w:szCs w:val="22"/>
        </w:rPr>
        <w:t xml:space="preserve"> Émile Zola</w:t>
      </w:r>
      <w:r w:rsidR="00A11790" w:rsidRPr="00241A4E">
        <w:rPr>
          <w:rFonts w:ascii="Times New Roman" w:hAnsi="Times New Roman" w:cs="Times New Roman"/>
          <w:sz w:val="22"/>
          <w:szCs w:val="22"/>
        </w:rPr>
        <w:t>,</w:t>
      </w:r>
      <w:r w:rsidRPr="00241A4E">
        <w:rPr>
          <w:rFonts w:ascii="Times New Roman" w:hAnsi="Times New Roman" w:cs="Times New Roman"/>
          <w:sz w:val="22"/>
          <w:szCs w:val="22"/>
        </w:rPr>
        <w:t xml:space="preserve"> published a collection of essays under the carefully chosen title of </w:t>
      </w:r>
      <w:r w:rsidRPr="00241A4E">
        <w:rPr>
          <w:rFonts w:ascii="Times New Roman" w:hAnsi="Times New Roman" w:cs="Times New Roman"/>
          <w:i/>
          <w:sz w:val="22"/>
          <w:szCs w:val="22"/>
        </w:rPr>
        <w:t xml:space="preserve">The Experimental Novel. </w:t>
      </w:r>
      <w:r w:rsidRPr="00241A4E">
        <w:rPr>
          <w:rFonts w:ascii="Times New Roman" w:hAnsi="Times New Roman" w:cs="Times New Roman"/>
          <w:sz w:val="22"/>
          <w:szCs w:val="22"/>
        </w:rPr>
        <w:t>Zola intended his title to be understood literally. Con</w:t>
      </w:r>
      <w:r w:rsidR="005B01B6" w:rsidRPr="00241A4E">
        <w:rPr>
          <w:rFonts w:ascii="Times New Roman" w:hAnsi="Times New Roman" w:cs="Times New Roman"/>
          <w:sz w:val="22"/>
          <w:szCs w:val="22"/>
        </w:rPr>
        <w:t>ceived against the backdrop of</w:t>
      </w:r>
      <w:r w:rsidRPr="00241A4E">
        <w:rPr>
          <w:rFonts w:ascii="Times New Roman" w:hAnsi="Times New Roman" w:cs="Times New Roman"/>
          <w:sz w:val="22"/>
          <w:szCs w:val="22"/>
        </w:rPr>
        <w:t xml:space="preserve"> Darwinism, Zola sought a style that would marry the process of crafting literature with the scientific method. “We novelists are the examining magistrates of men and their passions,” Zola asserts in the opening of the collection, thereby drafting a new and more radical brand of realism that would later come to be known as naturalism. Beyond simply describing society as it </w:t>
      </w:r>
      <w:r w:rsidR="00A66E8A" w:rsidRPr="00241A4E">
        <w:rPr>
          <w:rFonts w:ascii="Times New Roman" w:hAnsi="Times New Roman" w:cs="Times New Roman"/>
          <w:sz w:val="22"/>
          <w:szCs w:val="22"/>
        </w:rPr>
        <w:t>appeared</w:t>
      </w:r>
      <w:r w:rsidRPr="00241A4E">
        <w:rPr>
          <w:rFonts w:ascii="Times New Roman" w:hAnsi="Times New Roman" w:cs="Times New Roman"/>
          <w:sz w:val="22"/>
          <w:szCs w:val="22"/>
        </w:rPr>
        <w:t>, Zola’s naturalist lit</w:t>
      </w:r>
      <w:r w:rsidR="00A66E8A" w:rsidRPr="00241A4E">
        <w:rPr>
          <w:rFonts w:ascii="Times New Roman" w:hAnsi="Times New Roman" w:cs="Times New Roman"/>
          <w:sz w:val="22"/>
          <w:szCs w:val="22"/>
        </w:rPr>
        <w:t>erary mode yearned</w:t>
      </w:r>
      <w:r w:rsidRPr="00241A4E">
        <w:rPr>
          <w:rFonts w:ascii="Times New Roman" w:hAnsi="Times New Roman" w:cs="Times New Roman"/>
          <w:sz w:val="22"/>
          <w:szCs w:val="22"/>
        </w:rPr>
        <w:t xml:space="preserve"> to divulge the underlying motivating forces responsible for </w:t>
      </w:r>
      <w:r w:rsidR="006C127B" w:rsidRPr="00241A4E">
        <w:rPr>
          <w:rFonts w:ascii="Times New Roman" w:hAnsi="Times New Roman" w:cs="Times New Roman"/>
          <w:sz w:val="22"/>
          <w:szCs w:val="22"/>
        </w:rPr>
        <w:t>making</w:t>
      </w:r>
      <w:r w:rsidRPr="00241A4E">
        <w:rPr>
          <w:rFonts w:ascii="Times New Roman" w:hAnsi="Times New Roman" w:cs="Times New Roman"/>
          <w:sz w:val="22"/>
          <w:szCs w:val="22"/>
        </w:rPr>
        <w:t xml:space="preserve"> society the way it </w:t>
      </w:r>
      <w:r w:rsidR="00A66E8A" w:rsidRPr="00241A4E">
        <w:rPr>
          <w:rFonts w:ascii="Times New Roman" w:hAnsi="Times New Roman" w:cs="Times New Roman"/>
          <w:sz w:val="22"/>
          <w:szCs w:val="22"/>
        </w:rPr>
        <w:t>was</w:t>
      </w:r>
      <w:r w:rsidRPr="00241A4E">
        <w:rPr>
          <w:rFonts w:ascii="Times New Roman" w:hAnsi="Times New Roman" w:cs="Times New Roman"/>
          <w:sz w:val="22"/>
          <w:szCs w:val="22"/>
        </w:rPr>
        <w:t xml:space="preserve">. </w:t>
      </w:r>
      <w:r w:rsidR="00E65CBA" w:rsidRPr="00241A4E">
        <w:rPr>
          <w:rFonts w:ascii="Times New Roman" w:hAnsi="Times New Roman" w:cs="Times New Roman"/>
          <w:sz w:val="22"/>
          <w:szCs w:val="22"/>
        </w:rPr>
        <w:t xml:space="preserve">Zola’s </w:t>
      </w:r>
      <w:r w:rsidR="00A11790" w:rsidRPr="00241A4E">
        <w:rPr>
          <w:rFonts w:ascii="Times New Roman" w:hAnsi="Times New Roman" w:cs="Times New Roman"/>
          <w:sz w:val="22"/>
          <w:szCs w:val="22"/>
        </w:rPr>
        <w:t>fresh</w:t>
      </w:r>
      <w:r w:rsidR="00E65CBA" w:rsidRPr="00241A4E">
        <w:rPr>
          <w:rFonts w:ascii="Times New Roman" w:hAnsi="Times New Roman" w:cs="Times New Roman"/>
          <w:sz w:val="22"/>
          <w:szCs w:val="22"/>
        </w:rPr>
        <w:t xml:space="preserve"> approach to crafting literature inspired two </w:t>
      </w:r>
      <w:r w:rsidR="006C127B" w:rsidRPr="00241A4E">
        <w:rPr>
          <w:rFonts w:ascii="Times New Roman" w:hAnsi="Times New Roman" w:cs="Times New Roman"/>
          <w:sz w:val="22"/>
          <w:szCs w:val="22"/>
        </w:rPr>
        <w:t>formative</w:t>
      </w:r>
      <w:r w:rsidR="00132D47" w:rsidRPr="00241A4E">
        <w:rPr>
          <w:rFonts w:ascii="Times New Roman" w:hAnsi="Times New Roman" w:cs="Times New Roman"/>
          <w:sz w:val="22"/>
          <w:szCs w:val="22"/>
        </w:rPr>
        <w:t xml:space="preserve"> American naturalist</w:t>
      </w:r>
      <w:r w:rsidR="00E65CBA" w:rsidRPr="00241A4E">
        <w:rPr>
          <w:rFonts w:ascii="Times New Roman" w:hAnsi="Times New Roman" w:cs="Times New Roman"/>
          <w:sz w:val="22"/>
          <w:szCs w:val="22"/>
        </w:rPr>
        <w:t xml:space="preserve"> novels: Upton Sinclair’s </w:t>
      </w:r>
      <w:r w:rsidR="00E65CBA" w:rsidRPr="00241A4E">
        <w:rPr>
          <w:rFonts w:ascii="Times New Roman" w:hAnsi="Times New Roman" w:cs="Times New Roman"/>
          <w:i/>
          <w:sz w:val="22"/>
          <w:szCs w:val="22"/>
        </w:rPr>
        <w:t>The Jungle</w:t>
      </w:r>
      <w:r w:rsidR="00E65CBA" w:rsidRPr="00241A4E">
        <w:rPr>
          <w:rFonts w:ascii="Times New Roman" w:hAnsi="Times New Roman" w:cs="Times New Roman"/>
          <w:sz w:val="22"/>
          <w:szCs w:val="22"/>
        </w:rPr>
        <w:t xml:space="preserve"> and Richard Wright’s </w:t>
      </w:r>
      <w:r w:rsidR="00E65CBA" w:rsidRPr="00241A4E">
        <w:rPr>
          <w:rFonts w:ascii="Times New Roman" w:hAnsi="Times New Roman" w:cs="Times New Roman"/>
          <w:i/>
          <w:sz w:val="22"/>
          <w:szCs w:val="22"/>
        </w:rPr>
        <w:t>Native Son</w:t>
      </w:r>
      <w:r w:rsidR="00E65CBA" w:rsidRPr="00241A4E">
        <w:rPr>
          <w:rFonts w:ascii="Times New Roman" w:hAnsi="Times New Roman" w:cs="Times New Roman"/>
          <w:sz w:val="22"/>
          <w:szCs w:val="22"/>
        </w:rPr>
        <w:t xml:space="preserve">. </w:t>
      </w:r>
      <w:r w:rsidR="00756F58" w:rsidRPr="00241A4E">
        <w:rPr>
          <w:rFonts w:ascii="Times New Roman" w:hAnsi="Times New Roman" w:cs="Times New Roman"/>
          <w:sz w:val="22"/>
          <w:szCs w:val="22"/>
        </w:rPr>
        <w:t>Sinclair</w:t>
      </w:r>
      <w:r w:rsidR="00F719FA" w:rsidRPr="00241A4E">
        <w:rPr>
          <w:rFonts w:ascii="Times New Roman" w:hAnsi="Times New Roman" w:cs="Times New Roman"/>
          <w:sz w:val="22"/>
          <w:szCs w:val="22"/>
        </w:rPr>
        <w:t xml:space="preserve"> and Wright’s novels </w:t>
      </w:r>
      <w:r w:rsidRPr="00241A4E">
        <w:rPr>
          <w:rFonts w:ascii="Times New Roman" w:hAnsi="Times New Roman" w:cs="Times New Roman"/>
          <w:sz w:val="22"/>
          <w:szCs w:val="22"/>
        </w:rPr>
        <w:t xml:space="preserve">retained </w:t>
      </w:r>
      <w:r w:rsidR="00F719FA" w:rsidRPr="00241A4E">
        <w:rPr>
          <w:rFonts w:ascii="Times New Roman" w:hAnsi="Times New Roman" w:cs="Times New Roman"/>
          <w:sz w:val="22"/>
          <w:szCs w:val="22"/>
        </w:rPr>
        <w:t>many</w:t>
      </w:r>
      <w:r w:rsidRPr="00241A4E">
        <w:rPr>
          <w:rFonts w:ascii="Times New Roman" w:hAnsi="Times New Roman" w:cs="Times New Roman"/>
          <w:sz w:val="22"/>
          <w:szCs w:val="22"/>
        </w:rPr>
        <w:t xml:space="preserve"> of the s</w:t>
      </w:r>
      <w:r w:rsidR="005B01B6" w:rsidRPr="00241A4E">
        <w:rPr>
          <w:rFonts w:ascii="Times New Roman" w:hAnsi="Times New Roman" w:cs="Times New Roman"/>
          <w:sz w:val="22"/>
          <w:szCs w:val="22"/>
        </w:rPr>
        <w:t xml:space="preserve">ame qualities of Zola’s fiction: </w:t>
      </w:r>
      <w:r w:rsidRPr="00241A4E">
        <w:rPr>
          <w:rFonts w:ascii="Times New Roman" w:hAnsi="Times New Roman" w:cs="Times New Roman"/>
          <w:sz w:val="22"/>
          <w:szCs w:val="22"/>
        </w:rPr>
        <w:t xml:space="preserve">the </w:t>
      </w:r>
      <w:r w:rsidR="006C127B" w:rsidRPr="00241A4E">
        <w:rPr>
          <w:rFonts w:ascii="Times New Roman" w:hAnsi="Times New Roman" w:cs="Times New Roman"/>
          <w:sz w:val="22"/>
          <w:szCs w:val="22"/>
        </w:rPr>
        <w:t>use</w:t>
      </w:r>
      <w:r w:rsidRPr="00241A4E">
        <w:rPr>
          <w:rFonts w:ascii="Times New Roman" w:hAnsi="Times New Roman" w:cs="Times New Roman"/>
          <w:sz w:val="22"/>
          <w:szCs w:val="22"/>
        </w:rPr>
        <w:t xml:space="preserve"> of urban settings, a special focus on the poor</w:t>
      </w:r>
      <w:r w:rsidR="00B45CBA" w:rsidRPr="00241A4E">
        <w:rPr>
          <w:rFonts w:ascii="Times New Roman" w:hAnsi="Times New Roman" w:cs="Times New Roman"/>
          <w:sz w:val="22"/>
          <w:szCs w:val="22"/>
        </w:rPr>
        <w:t>,</w:t>
      </w:r>
      <w:r w:rsidR="00277E1F" w:rsidRPr="00241A4E">
        <w:rPr>
          <w:rFonts w:ascii="Times New Roman" w:hAnsi="Times New Roman" w:cs="Times New Roman"/>
          <w:sz w:val="22"/>
          <w:szCs w:val="22"/>
        </w:rPr>
        <w:t xml:space="preserve"> and</w:t>
      </w:r>
      <w:r w:rsidR="006C127B" w:rsidRPr="00241A4E">
        <w:rPr>
          <w:rFonts w:ascii="Times New Roman" w:hAnsi="Times New Roman" w:cs="Times New Roman"/>
          <w:sz w:val="22"/>
          <w:szCs w:val="22"/>
        </w:rPr>
        <w:t>, most important</w:t>
      </w:r>
      <w:r w:rsidR="00F719FA" w:rsidRPr="00241A4E">
        <w:rPr>
          <w:rFonts w:ascii="Times New Roman" w:hAnsi="Times New Roman" w:cs="Times New Roman"/>
          <w:sz w:val="22"/>
          <w:szCs w:val="22"/>
        </w:rPr>
        <w:t>,</w:t>
      </w:r>
      <w:r w:rsidR="00977CD3" w:rsidRPr="00241A4E">
        <w:rPr>
          <w:rFonts w:ascii="Times New Roman" w:hAnsi="Times New Roman" w:cs="Times New Roman"/>
          <w:i/>
          <w:sz w:val="22"/>
          <w:szCs w:val="22"/>
        </w:rPr>
        <w:t xml:space="preserve"> </w:t>
      </w:r>
      <w:r w:rsidR="00132D47" w:rsidRPr="00241A4E">
        <w:rPr>
          <w:rFonts w:ascii="Times New Roman" w:hAnsi="Times New Roman" w:cs="Times New Roman"/>
          <w:sz w:val="22"/>
          <w:szCs w:val="22"/>
        </w:rPr>
        <w:t>and an</w:t>
      </w:r>
      <w:r w:rsidRPr="00241A4E">
        <w:rPr>
          <w:rFonts w:ascii="Times New Roman" w:hAnsi="Times New Roman" w:cs="Times New Roman"/>
          <w:sz w:val="22"/>
          <w:szCs w:val="22"/>
        </w:rPr>
        <w:t xml:space="preserve"> overhanging m</w:t>
      </w:r>
      <w:r w:rsidR="00F719FA" w:rsidRPr="00241A4E">
        <w:rPr>
          <w:rFonts w:ascii="Times New Roman" w:hAnsi="Times New Roman" w:cs="Times New Roman"/>
          <w:sz w:val="22"/>
          <w:szCs w:val="22"/>
        </w:rPr>
        <w:t xml:space="preserve">ood of pessimistic determinism. </w:t>
      </w:r>
      <w:r w:rsidR="006C127B" w:rsidRPr="00241A4E">
        <w:rPr>
          <w:rFonts w:ascii="Times New Roman" w:eastAsia="Times New Roman" w:hAnsi="Times New Roman" w:cs="Times New Roman"/>
          <w:bCs/>
          <w:color w:val="000000"/>
          <w:sz w:val="22"/>
          <w:szCs w:val="22"/>
          <w:shd w:val="clear" w:color="auto" w:fill="FFFFFF"/>
        </w:rPr>
        <w:t>But f</w:t>
      </w:r>
      <w:r w:rsidR="00206324" w:rsidRPr="00241A4E">
        <w:rPr>
          <w:rFonts w:ascii="Times New Roman" w:eastAsia="Times New Roman" w:hAnsi="Times New Roman" w:cs="Times New Roman"/>
          <w:bCs/>
          <w:color w:val="000000"/>
          <w:sz w:val="22"/>
          <w:szCs w:val="22"/>
          <w:shd w:val="clear" w:color="auto" w:fill="FFFFFF"/>
        </w:rPr>
        <w:t>or some critics, simply sharing th</w:t>
      </w:r>
      <w:r w:rsidR="00132D47" w:rsidRPr="00241A4E">
        <w:rPr>
          <w:rFonts w:ascii="Times New Roman" w:eastAsia="Times New Roman" w:hAnsi="Times New Roman" w:cs="Times New Roman"/>
          <w:bCs/>
          <w:color w:val="000000"/>
          <w:sz w:val="22"/>
          <w:szCs w:val="22"/>
          <w:shd w:val="clear" w:color="auto" w:fill="FFFFFF"/>
        </w:rPr>
        <w:t>is</w:t>
      </w:r>
      <w:r w:rsidR="00206324" w:rsidRPr="00241A4E">
        <w:rPr>
          <w:rFonts w:ascii="Times New Roman" w:eastAsia="Times New Roman" w:hAnsi="Times New Roman" w:cs="Times New Roman"/>
          <w:bCs/>
          <w:i/>
          <w:color w:val="000000"/>
          <w:sz w:val="22"/>
          <w:szCs w:val="22"/>
          <w:shd w:val="clear" w:color="auto" w:fill="FFFFFF"/>
        </w:rPr>
        <w:t xml:space="preserve"> </w:t>
      </w:r>
      <w:r w:rsidR="00206324" w:rsidRPr="00241A4E">
        <w:rPr>
          <w:rFonts w:ascii="Times New Roman" w:eastAsia="Times New Roman" w:hAnsi="Times New Roman" w:cs="Times New Roman"/>
          <w:bCs/>
          <w:color w:val="000000"/>
          <w:sz w:val="22"/>
          <w:szCs w:val="22"/>
          <w:shd w:val="clear" w:color="auto" w:fill="FFFFFF"/>
        </w:rPr>
        <w:t xml:space="preserve">fundamental theme </w:t>
      </w:r>
      <w:r w:rsidR="006C127B" w:rsidRPr="00241A4E">
        <w:rPr>
          <w:rFonts w:ascii="Times New Roman" w:eastAsia="Times New Roman" w:hAnsi="Times New Roman" w:cs="Times New Roman"/>
          <w:bCs/>
          <w:color w:val="000000"/>
          <w:sz w:val="22"/>
          <w:szCs w:val="22"/>
          <w:shd w:val="clear" w:color="auto" w:fill="FFFFFF"/>
        </w:rPr>
        <w:t>does not</w:t>
      </w:r>
      <w:r w:rsidR="00206324" w:rsidRPr="00241A4E">
        <w:rPr>
          <w:rFonts w:ascii="Times New Roman" w:eastAsia="Times New Roman" w:hAnsi="Times New Roman" w:cs="Times New Roman"/>
          <w:bCs/>
          <w:color w:val="000000"/>
          <w:sz w:val="22"/>
          <w:szCs w:val="22"/>
          <w:shd w:val="clear" w:color="auto" w:fill="FFFFFF"/>
        </w:rPr>
        <w:t xml:space="preserve"> make a novel fully naturalistic. One of those critics is </w:t>
      </w:r>
      <w:r w:rsidR="00132D47" w:rsidRPr="00241A4E">
        <w:rPr>
          <w:rFonts w:ascii="Times New Roman" w:eastAsia="Times New Roman" w:hAnsi="Times New Roman" w:cs="Times New Roman"/>
          <w:sz w:val="22"/>
          <w:szCs w:val="22"/>
          <w:shd w:val="clear" w:color="auto" w:fill="FFFFFF"/>
        </w:rPr>
        <w:t>Pierce Butler Professor of English Emeritus at Tulane University,</w:t>
      </w:r>
      <w:r w:rsidR="00132D47" w:rsidRPr="00241A4E">
        <w:rPr>
          <w:rFonts w:ascii="Times New Roman" w:hAnsi="Times New Roman" w:cs="Times New Roman"/>
          <w:sz w:val="22"/>
          <w:szCs w:val="22"/>
        </w:rPr>
        <w:t xml:space="preserve"> </w:t>
      </w:r>
      <w:r w:rsidR="00206324" w:rsidRPr="00241A4E">
        <w:rPr>
          <w:rFonts w:ascii="Times New Roman" w:hAnsi="Times New Roman" w:cs="Times New Roman"/>
          <w:sz w:val="22"/>
          <w:szCs w:val="22"/>
        </w:rPr>
        <w:t xml:space="preserve">Donald Pizer, who further distills </w:t>
      </w:r>
      <w:r w:rsidR="00132D47" w:rsidRPr="00241A4E">
        <w:rPr>
          <w:rFonts w:ascii="Times New Roman" w:hAnsi="Times New Roman" w:cs="Times New Roman"/>
          <w:sz w:val="22"/>
          <w:szCs w:val="22"/>
        </w:rPr>
        <w:t>naturalism to</w:t>
      </w:r>
      <w:r w:rsidR="00206324" w:rsidRPr="00241A4E">
        <w:rPr>
          <w:rFonts w:ascii="Times New Roman" w:hAnsi="Times New Roman" w:cs="Times New Roman"/>
          <w:sz w:val="22"/>
          <w:szCs w:val="22"/>
        </w:rPr>
        <w:t xml:space="preserve"> narratives </w:t>
      </w:r>
      <w:r w:rsidR="006C127B" w:rsidRPr="00241A4E">
        <w:rPr>
          <w:rFonts w:ascii="Times New Roman" w:hAnsi="Times New Roman" w:cs="Times New Roman"/>
          <w:sz w:val="22"/>
          <w:szCs w:val="22"/>
        </w:rPr>
        <w:t>composed of</w:t>
      </w:r>
      <w:r w:rsidR="00206324" w:rsidRPr="00241A4E">
        <w:rPr>
          <w:rFonts w:ascii="Times New Roman" w:hAnsi="Times New Roman" w:cs="Times New Roman"/>
          <w:sz w:val="22"/>
          <w:szCs w:val="22"/>
        </w:rPr>
        <w:t xml:space="preserve"> “</w:t>
      </w:r>
      <w:r w:rsidR="00206324" w:rsidRPr="00241A4E">
        <w:rPr>
          <w:rFonts w:ascii="Times New Roman" w:eastAsia="Times New Roman" w:hAnsi="Times New Roman" w:cs="Times New Roman"/>
          <w:color w:val="000000"/>
          <w:sz w:val="22"/>
          <w:szCs w:val="22"/>
        </w:rPr>
        <w:t>two tensions or contradictions that…in conjunction comprise both an interpretation of experience and a particular aesthetic recreation of experience. In other words, the two constitute the theme and form of the naturalistic novel.”</w:t>
      </w:r>
      <w:r w:rsidR="00241A4E" w:rsidRPr="00241A4E">
        <w:rPr>
          <w:rStyle w:val="FootnoteReference"/>
          <w:rFonts w:ascii="Times New Roman" w:eastAsia="Times New Roman" w:hAnsi="Times New Roman" w:cs="Times New Roman"/>
          <w:color w:val="000000"/>
          <w:sz w:val="22"/>
          <w:szCs w:val="22"/>
        </w:rPr>
        <w:footnoteReference w:id="1"/>
      </w:r>
      <w:r w:rsidR="00206324" w:rsidRPr="00241A4E">
        <w:rPr>
          <w:rFonts w:ascii="Times New Roman" w:eastAsia="Times New Roman" w:hAnsi="Times New Roman" w:cs="Times New Roman"/>
          <w:color w:val="000000"/>
          <w:sz w:val="22"/>
          <w:szCs w:val="22"/>
        </w:rPr>
        <w:t xml:space="preserve"> Given this framework, one can see how </w:t>
      </w:r>
      <w:r w:rsidR="00206324" w:rsidRPr="00241A4E">
        <w:rPr>
          <w:rFonts w:ascii="Times New Roman" w:eastAsia="Times New Roman" w:hAnsi="Times New Roman" w:cs="Times New Roman"/>
          <w:i/>
          <w:color w:val="000000"/>
          <w:sz w:val="22"/>
          <w:szCs w:val="22"/>
        </w:rPr>
        <w:t xml:space="preserve">The Jungle </w:t>
      </w:r>
      <w:r w:rsidR="00206324" w:rsidRPr="00241A4E">
        <w:rPr>
          <w:rFonts w:ascii="Times New Roman" w:eastAsia="Times New Roman" w:hAnsi="Times New Roman" w:cs="Times New Roman"/>
          <w:color w:val="000000"/>
          <w:sz w:val="22"/>
          <w:szCs w:val="22"/>
        </w:rPr>
        <w:t xml:space="preserve">and </w:t>
      </w:r>
      <w:r w:rsidR="00206324" w:rsidRPr="00241A4E">
        <w:rPr>
          <w:rFonts w:ascii="Times New Roman" w:eastAsia="Times New Roman" w:hAnsi="Times New Roman" w:cs="Times New Roman"/>
          <w:i/>
          <w:color w:val="000000"/>
          <w:sz w:val="22"/>
          <w:szCs w:val="22"/>
        </w:rPr>
        <w:t>Native Son</w:t>
      </w:r>
      <w:r w:rsidR="00206324" w:rsidRPr="00241A4E">
        <w:rPr>
          <w:rFonts w:ascii="Times New Roman" w:eastAsia="Times New Roman" w:hAnsi="Times New Roman" w:cs="Times New Roman"/>
          <w:color w:val="000000"/>
          <w:sz w:val="22"/>
          <w:szCs w:val="22"/>
        </w:rPr>
        <w:t xml:space="preserve"> both</w:t>
      </w:r>
      <w:r w:rsidR="00206324" w:rsidRPr="00241A4E">
        <w:rPr>
          <w:rFonts w:ascii="Times New Roman" w:eastAsia="Times New Roman" w:hAnsi="Times New Roman" w:cs="Times New Roman"/>
          <w:i/>
          <w:color w:val="000000"/>
          <w:sz w:val="22"/>
          <w:szCs w:val="22"/>
        </w:rPr>
        <w:t xml:space="preserve"> </w:t>
      </w:r>
      <w:r w:rsidR="00206324" w:rsidRPr="00241A4E">
        <w:rPr>
          <w:rFonts w:ascii="Times New Roman" w:eastAsia="Times New Roman" w:hAnsi="Times New Roman" w:cs="Times New Roman"/>
          <w:color w:val="000000"/>
          <w:sz w:val="22"/>
          <w:szCs w:val="22"/>
        </w:rPr>
        <w:t xml:space="preserve">satisfy the expectations regarding the themes of a naturalist novel: the air of determinism is palpable in the experiences of Jurgis and Bigger. But when it comes to Pizer’s notion that the naturalist </w:t>
      </w:r>
      <w:r w:rsidR="00132D47" w:rsidRPr="00241A4E">
        <w:rPr>
          <w:rFonts w:ascii="Times New Roman" w:eastAsia="Times New Roman" w:hAnsi="Times New Roman" w:cs="Times New Roman"/>
          <w:color w:val="000000"/>
          <w:sz w:val="22"/>
          <w:szCs w:val="22"/>
        </w:rPr>
        <w:t>text</w:t>
      </w:r>
      <w:r w:rsidR="00206324" w:rsidRPr="00241A4E">
        <w:rPr>
          <w:rFonts w:ascii="Times New Roman" w:eastAsia="Times New Roman" w:hAnsi="Times New Roman" w:cs="Times New Roman"/>
          <w:color w:val="000000"/>
          <w:sz w:val="22"/>
          <w:szCs w:val="22"/>
        </w:rPr>
        <w:t xml:space="preserve"> emerges </w:t>
      </w:r>
      <w:r w:rsidR="006C127B" w:rsidRPr="00241A4E">
        <w:rPr>
          <w:rFonts w:ascii="Times New Roman" w:eastAsia="Times New Roman" w:hAnsi="Times New Roman" w:cs="Times New Roman"/>
          <w:color w:val="000000"/>
          <w:sz w:val="22"/>
          <w:szCs w:val="22"/>
        </w:rPr>
        <w:t>by</w:t>
      </w:r>
      <w:r w:rsidR="00206324" w:rsidRPr="00241A4E">
        <w:rPr>
          <w:rFonts w:ascii="Times New Roman" w:eastAsia="Times New Roman" w:hAnsi="Times New Roman" w:cs="Times New Roman"/>
          <w:color w:val="000000"/>
          <w:sz w:val="22"/>
          <w:szCs w:val="22"/>
        </w:rPr>
        <w:t xml:space="preserve"> </w:t>
      </w:r>
      <w:r w:rsidR="006C127B" w:rsidRPr="00241A4E">
        <w:rPr>
          <w:rFonts w:ascii="Times New Roman" w:eastAsia="Times New Roman" w:hAnsi="Times New Roman" w:cs="Times New Roman"/>
          <w:color w:val="000000"/>
          <w:sz w:val="22"/>
          <w:szCs w:val="22"/>
        </w:rPr>
        <w:t>reflecting</w:t>
      </w:r>
      <w:r w:rsidR="00206324" w:rsidRPr="00241A4E">
        <w:rPr>
          <w:rFonts w:ascii="Times New Roman" w:eastAsia="Times New Roman" w:hAnsi="Times New Roman" w:cs="Times New Roman"/>
          <w:color w:val="000000"/>
          <w:sz w:val="22"/>
          <w:szCs w:val="22"/>
        </w:rPr>
        <w:t xml:space="preserve"> </w:t>
      </w:r>
      <w:r w:rsidR="00132D47" w:rsidRPr="00241A4E">
        <w:rPr>
          <w:rFonts w:ascii="Times New Roman" w:eastAsia="Times New Roman" w:hAnsi="Times New Roman" w:cs="Times New Roman"/>
          <w:color w:val="000000"/>
          <w:sz w:val="22"/>
          <w:szCs w:val="22"/>
        </w:rPr>
        <w:t>the</w:t>
      </w:r>
      <w:r w:rsidR="00206324" w:rsidRPr="00241A4E">
        <w:rPr>
          <w:rFonts w:ascii="Times New Roman" w:eastAsia="Times New Roman" w:hAnsi="Times New Roman" w:cs="Times New Roman"/>
          <w:color w:val="000000"/>
          <w:sz w:val="22"/>
          <w:szCs w:val="22"/>
        </w:rPr>
        <w:t xml:space="preserve"> novel’s naturalist themes in its narrative progression, only the machine-like narrative of </w:t>
      </w:r>
      <w:r w:rsidR="00206324" w:rsidRPr="00241A4E">
        <w:rPr>
          <w:rFonts w:ascii="Times New Roman" w:eastAsia="Times New Roman" w:hAnsi="Times New Roman" w:cs="Times New Roman"/>
          <w:i/>
          <w:color w:val="000000"/>
          <w:sz w:val="22"/>
          <w:szCs w:val="22"/>
        </w:rPr>
        <w:t xml:space="preserve">The Jungle </w:t>
      </w:r>
      <w:r w:rsidR="00206324" w:rsidRPr="00241A4E">
        <w:rPr>
          <w:rFonts w:ascii="Times New Roman" w:eastAsia="Times New Roman" w:hAnsi="Times New Roman" w:cs="Times New Roman"/>
          <w:color w:val="000000"/>
          <w:sz w:val="22"/>
          <w:szCs w:val="22"/>
        </w:rPr>
        <w:t xml:space="preserve">satisfies this expectation while the relatively unpredictable </w:t>
      </w:r>
      <w:r w:rsidR="00132D47" w:rsidRPr="00241A4E">
        <w:rPr>
          <w:rFonts w:ascii="Times New Roman" w:eastAsia="Times New Roman" w:hAnsi="Times New Roman" w:cs="Times New Roman"/>
          <w:color w:val="000000"/>
          <w:sz w:val="22"/>
          <w:szCs w:val="22"/>
        </w:rPr>
        <w:t xml:space="preserve">narrative of </w:t>
      </w:r>
      <w:r w:rsidR="00206324" w:rsidRPr="00241A4E">
        <w:rPr>
          <w:rFonts w:ascii="Times New Roman" w:eastAsia="Times New Roman" w:hAnsi="Times New Roman" w:cs="Times New Roman"/>
          <w:i/>
          <w:color w:val="000000"/>
          <w:sz w:val="22"/>
          <w:szCs w:val="22"/>
        </w:rPr>
        <w:t>Native Son</w:t>
      </w:r>
      <w:r w:rsidR="00206324" w:rsidRPr="00241A4E">
        <w:rPr>
          <w:rFonts w:ascii="Times New Roman" w:eastAsia="Times New Roman" w:hAnsi="Times New Roman" w:cs="Times New Roman"/>
          <w:color w:val="000000"/>
          <w:sz w:val="22"/>
          <w:szCs w:val="22"/>
        </w:rPr>
        <w:t xml:space="preserve"> emerges as a style of novel all its own. </w:t>
      </w:r>
    </w:p>
    <w:p w14:paraId="1895E7EE" w14:textId="45246A35" w:rsidR="00206324" w:rsidRPr="002C2182" w:rsidRDefault="00206324" w:rsidP="00840F6D">
      <w:pPr>
        <w:spacing w:line="480" w:lineRule="auto"/>
        <w:ind w:firstLine="360"/>
        <w:rPr>
          <w:rFonts w:ascii="Times New Roman" w:hAnsi="Times New Roman" w:cs="Times New Roman"/>
        </w:rPr>
      </w:pPr>
      <w:r w:rsidRPr="002C2182">
        <w:rPr>
          <w:rFonts w:ascii="Times New Roman" w:eastAsia="Times New Roman" w:hAnsi="Times New Roman" w:cs="Times New Roman"/>
          <w:color w:val="000000"/>
        </w:rPr>
        <w:lastRenderedPageBreak/>
        <w:t>Sinclair and Wright</w:t>
      </w:r>
      <w:r w:rsidRPr="002C2182">
        <w:rPr>
          <w:rFonts w:ascii="Times New Roman" w:eastAsia="Times New Roman" w:hAnsi="Times New Roman" w:cs="Times New Roman"/>
          <w:i/>
          <w:color w:val="000000"/>
        </w:rPr>
        <w:t xml:space="preserve"> </w:t>
      </w:r>
      <w:r w:rsidRPr="002C2182">
        <w:rPr>
          <w:rFonts w:ascii="Times New Roman" w:eastAsia="Times New Roman" w:hAnsi="Times New Roman" w:cs="Times New Roman"/>
          <w:color w:val="000000"/>
        </w:rPr>
        <w:t>reveal</w:t>
      </w:r>
      <w:r w:rsidRPr="002C2182">
        <w:rPr>
          <w:rFonts w:ascii="Times New Roman" w:eastAsia="Times New Roman" w:hAnsi="Times New Roman" w:cs="Times New Roman"/>
          <w:i/>
          <w:color w:val="000000"/>
        </w:rPr>
        <w:t xml:space="preserve"> </w:t>
      </w:r>
      <w:r w:rsidRPr="002C2182">
        <w:rPr>
          <w:rFonts w:ascii="Times New Roman" w:eastAsia="Times New Roman" w:hAnsi="Times New Roman" w:cs="Times New Roman"/>
          <w:color w:val="000000"/>
        </w:rPr>
        <w:t>the shared theme of pess</w:t>
      </w:r>
      <w:r w:rsidR="006C127B" w:rsidRPr="002C2182">
        <w:rPr>
          <w:rFonts w:ascii="Times New Roman" w:eastAsia="Times New Roman" w:hAnsi="Times New Roman" w:cs="Times New Roman"/>
          <w:color w:val="000000"/>
        </w:rPr>
        <w:t>imistic determinism in two ways.</w:t>
      </w:r>
      <w:r w:rsidRPr="002C2182">
        <w:rPr>
          <w:rFonts w:ascii="Times New Roman" w:eastAsia="Times New Roman" w:hAnsi="Times New Roman" w:cs="Times New Roman"/>
          <w:color w:val="000000"/>
        </w:rPr>
        <w:t xml:space="preserve"> </w:t>
      </w:r>
      <w:r w:rsidR="002C2182">
        <w:rPr>
          <w:rFonts w:ascii="Times New Roman" w:eastAsia="Times New Roman" w:hAnsi="Times New Roman" w:cs="Times New Roman"/>
          <w:color w:val="000000"/>
        </w:rPr>
        <w:t>The first</w:t>
      </w:r>
      <w:r w:rsidR="006C127B" w:rsidRPr="002C2182">
        <w:rPr>
          <w:rFonts w:ascii="Times New Roman" w:eastAsia="Times New Roman" w:hAnsi="Times New Roman" w:cs="Times New Roman"/>
          <w:color w:val="000000"/>
        </w:rPr>
        <w:t xml:space="preserve"> is</w:t>
      </w:r>
      <w:r w:rsidRPr="002C2182">
        <w:rPr>
          <w:rFonts w:ascii="Times New Roman" w:eastAsia="Times New Roman" w:hAnsi="Times New Roman" w:cs="Times New Roman"/>
          <w:color w:val="000000"/>
        </w:rPr>
        <w:t xml:space="preserve"> </w:t>
      </w:r>
      <w:r w:rsidR="006C127B" w:rsidRPr="002C2182">
        <w:rPr>
          <w:rFonts w:ascii="Times New Roman" w:eastAsia="Times New Roman" w:hAnsi="Times New Roman" w:cs="Times New Roman"/>
          <w:color w:val="000000"/>
        </w:rPr>
        <w:t>by</w:t>
      </w:r>
      <w:r w:rsidRPr="002C2182">
        <w:rPr>
          <w:rFonts w:ascii="Times New Roman" w:eastAsia="Times New Roman" w:hAnsi="Times New Roman" w:cs="Times New Roman"/>
          <w:color w:val="000000"/>
        </w:rPr>
        <w:t xml:space="preserve"> paralleling the protagonists’ struggles with those of entrapped animals</w:t>
      </w:r>
      <w:r w:rsidR="002C2182">
        <w:rPr>
          <w:rFonts w:ascii="Times New Roman" w:eastAsia="Times New Roman" w:hAnsi="Times New Roman" w:cs="Times New Roman"/>
          <w:color w:val="000000"/>
        </w:rPr>
        <w:t>. The second is</w:t>
      </w:r>
      <w:r w:rsidRPr="002C2182">
        <w:rPr>
          <w:rFonts w:ascii="Times New Roman" w:eastAsia="Times New Roman" w:hAnsi="Times New Roman" w:cs="Times New Roman"/>
          <w:color w:val="000000"/>
        </w:rPr>
        <w:t xml:space="preserve"> through the two-pronged relationship between the protagonists and their bosses</w:t>
      </w:r>
      <w:r w:rsidR="002C2182">
        <w:rPr>
          <w:rFonts w:ascii="Times New Roman" w:eastAsia="Times New Roman" w:hAnsi="Times New Roman" w:cs="Times New Roman"/>
          <w:color w:val="000000"/>
        </w:rPr>
        <w:t>,</w:t>
      </w:r>
      <w:r w:rsidRPr="002C2182">
        <w:rPr>
          <w:rFonts w:ascii="Times New Roman" w:eastAsia="Times New Roman" w:hAnsi="Times New Roman" w:cs="Times New Roman"/>
          <w:color w:val="000000"/>
        </w:rPr>
        <w:t xml:space="preserve"> and between their</w:t>
      </w:r>
      <w:r w:rsidRPr="002C2182">
        <w:rPr>
          <w:rFonts w:ascii="Times New Roman" w:eastAsia="Times New Roman" w:hAnsi="Times New Roman" w:cs="Times New Roman"/>
          <w:i/>
          <w:color w:val="000000"/>
        </w:rPr>
        <w:t xml:space="preserve"> </w:t>
      </w:r>
      <w:r w:rsidRPr="002C2182">
        <w:rPr>
          <w:rFonts w:ascii="Times New Roman" w:eastAsia="Times New Roman" w:hAnsi="Times New Roman" w:cs="Times New Roman"/>
          <w:color w:val="000000"/>
        </w:rPr>
        <w:t xml:space="preserve">bosses and </w:t>
      </w:r>
      <w:r w:rsidR="006C127B" w:rsidRPr="002C2182">
        <w:rPr>
          <w:rFonts w:ascii="Times New Roman" w:eastAsia="Times New Roman" w:hAnsi="Times New Roman" w:cs="Times New Roman"/>
          <w:color w:val="000000"/>
        </w:rPr>
        <w:t xml:space="preserve">the </w:t>
      </w:r>
      <w:r w:rsidRPr="002C2182">
        <w:rPr>
          <w:rFonts w:ascii="Times New Roman" w:eastAsia="Times New Roman" w:hAnsi="Times New Roman" w:cs="Times New Roman"/>
          <w:color w:val="000000"/>
        </w:rPr>
        <w:t xml:space="preserve">underlying societal </w:t>
      </w:r>
      <w:r w:rsidR="006C127B" w:rsidRPr="002C2182">
        <w:rPr>
          <w:rFonts w:ascii="Times New Roman" w:eastAsia="Times New Roman" w:hAnsi="Times New Roman" w:cs="Times New Roman"/>
          <w:color w:val="000000"/>
        </w:rPr>
        <w:t>forces of capitalism and system</w:t>
      </w:r>
      <w:r w:rsidR="002C2182">
        <w:rPr>
          <w:rFonts w:ascii="Times New Roman" w:eastAsia="Times New Roman" w:hAnsi="Times New Roman" w:cs="Times New Roman"/>
          <w:color w:val="000000"/>
        </w:rPr>
        <w:t>i</w:t>
      </w:r>
      <w:r w:rsidR="006C127B" w:rsidRPr="002C2182">
        <w:rPr>
          <w:rFonts w:ascii="Times New Roman" w:eastAsia="Times New Roman" w:hAnsi="Times New Roman" w:cs="Times New Roman"/>
          <w:color w:val="000000"/>
        </w:rPr>
        <w:t xml:space="preserve">c racism. </w:t>
      </w:r>
      <w:r w:rsidRPr="002C2182">
        <w:rPr>
          <w:rFonts w:ascii="Times New Roman" w:eastAsia="Times New Roman" w:hAnsi="Times New Roman" w:cs="Times New Roman"/>
          <w:color w:val="000000"/>
        </w:rPr>
        <w:t xml:space="preserve"> </w:t>
      </w:r>
    </w:p>
    <w:p w14:paraId="05EB4004" w14:textId="51308888" w:rsidR="00694C7D" w:rsidRPr="002C2182" w:rsidRDefault="002C2182" w:rsidP="00F719FA">
      <w:pPr>
        <w:spacing w:line="480" w:lineRule="auto"/>
        <w:ind w:firstLine="360"/>
        <w:rPr>
          <w:rFonts w:ascii="Times New Roman" w:eastAsia="Times New Roman" w:hAnsi="Times New Roman" w:cs="Times New Roman"/>
          <w:bCs/>
          <w:color w:val="000000"/>
          <w:shd w:val="clear" w:color="auto" w:fill="FFFFFF"/>
        </w:rPr>
      </w:pPr>
      <w:r>
        <w:rPr>
          <w:rFonts w:ascii="Times New Roman" w:eastAsia="Times New Roman" w:hAnsi="Times New Roman" w:cs="Times New Roman"/>
          <w:bCs/>
          <w:color w:val="000000"/>
          <w:shd w:val="clear" w:color="auto" w:fill="FFFFFF"/>
        </w:rPr>
        <w:t>Sinclair’s comparison</w:t>
      </w:r>
      <w:r w:rsidR="00D060F9" w:rsidRPr="002C2182">
        <w:rPr>
          <w:rFonts w:ascii="Times New Roman" w:eastAsia="Times New Roman" w:hAnsi="Times New Roman" w:cs="Times New Roman"/>
          <w:bCs/>
          <w:color w:val="000000"/>
          <w:shd w:val="clear" w:color="auto" w:fill="FFFFFF"/>
        </w:rPr>
        <w:t xml:space="preserve"> between the workers and the pigs —slaughte</w:t>
      </w:r>
      <w:r>
        <w:rPr>
          <w:rFonts w:ascii="Times New Roman" w:eastAsia="Times New Roman" w:hAnsi="Times New Roman" w:cs="Times New Roman"/>
          <w:bCs/>
          <w:color w:val="000000"/>
          <w:shd w:val="clear" w:color="auto" w:fill="FFFFFF"/>
        </w:rPr>
        <w:t>rers and slaughtered—underscores</w:t>
      </w:r>
      <w:r w:rsidR="00D060F9" w:rsidRPr="002C2182">
        <w:rPr>
          <w:rFonts w:ascii="Times New Roman" w:eastAsia="Times New Roman" w:hAnsi="Times New Roman" w:cs="Times New Roman"/>
          <w:bCs/>
          <w:color w:val="000000"/>
          <w:shd w:val="clear" w:color="auto" w:fill="FFFFFF"/>
        </w:rPr>
        <w:t xml:space="preserve"> the air of determinism in </w:t>
      </w:r>
      <w:r w:rsidR="00D060F9" w:rsidRPr="002C2182">
        <w:rPr>
          <w:rFonts w:ascii="Times New Roman" w:eastAsia="Times New Roman" w:hAnsi="Times New Roman" w:cs="Times New Roman"/>
          <w:bCs/>
          <w:i/>
          <w:color w:val="000000"/>
          <w:shd w:val="clear" w:color="auto" w:fill="FFFFFF"/>
        </w:rPr>
        <w:t>The Jungle</w:t>
      </w:r>
      <w:r w:rsidR="00D060F9" w:rsidRPr="002C2182">
        <w:rPr>
          <w:rFonts w:ascii="Times New Roman" w:eastAsia="Times New Roman" w:hAnsi="Times New Roman" w:cs="Times New Roman"/>
          <w:bCs/>
          <w:color w:val="000000"/>
          <w:shd w:val="clear" w:color="auto" w:fill="FFFFFF"/>
        </w:rPr>
        <w:t xml:space="preserve">. </w:t>
      </w:r>
      <w:r w:rsidR="00694C7D" w:rsidRPr="002C2182">
        <w:rPr>
          <w:rFonts w:ascii="Times New Roman" w:eastAsia="Times New Roman" w:hAnsi="Times New Roman" w:cs="Times New Roman"/>
          <w:bCs/>
          <w:color w:val="000000"/>
          <w:shd w:val="clear" w:color="auto" w:fill="FFFFFF"/>
        </w:rPr>
        <w:t xml:space="preserve">Some time after being hired to work at Brown’s meatpacking plant, Jurgis oversees a tour of the factory. In many ways a microcosm of the tour Sinclair affords the reader, the tour of plant is in itself a harrowing depiction of the numb horror of capitalism at work: </w:t>
      </w:r>
    </w:p>
    <w:p w14:paraId="4CC15587" w14:textId="470DD6B3" w:rsidR="004C6607" w:rsidRPr="002C2182" w:rsidRDefault="00694C7D" w:rsidP="00AE0760">
      <w:pPr>
        <w:ind w:left="540" w:right="630"/>
        <w:rPr>
          <w:rFonts w:ascii="Times New Roman" w:eastAsia="Times New Roman" w:hAnsi="Times New Roman" w:cs="Times New Roman"/>
        </w:rPr>
      </w:pPr>
      <w:r w:rsidRPr="002C2182">
        <w:rPr>
          <w:rFonts w:ascii="Times New Roman" w:eastAsia="Times New Roman" w:hAnsi="Times New Roman" w:cs="Times New Roman"/>
        </w:rPr>
        <w:t>Somehow the most matter-of-fact person could not help thinking of the hogs; they were so innocent, they came so very trustingly; and they were so very human in their protests and so perfectly within their rights. They had done nothing to deserve it; and it was adding insult to injury, as the thing was done here, swinging them up in this cold-blooded, impersonal way, without a pretense at apology, without the homage of a tear. Now and then a visitor wept, to be sure; but this slaughtering-machine ran on, visitors or no visitors. It was like some horrible crime committed in a dungeon, all unseen and unheeded, bu</w:t>
      </w:r>
      <w:r w:rsidR="00B241C1">
        <w:rPr>
          <w:rFonts w:ascii="Times New Roman" w:eastAsia="Times New Roman" w:hAnsi="Times New Roman" w:cs="Times New Roman"/>
        </w:rPr>
        <w:t>ried out of sight and of memory (41)</w:t>
      </w:r>
      <w:r w:rsidRPr="002C2182">
        <w:rPr>
          <w:rFonts w:ascii="Times New Roman" w:eastAsia="Times New Roman" w:hAnsi="Times New Roman" w:cs="Times New Roman"/>
        </w:rPr>
        <w:t xml:space="preserve"> </w:t>
      </w:r>
    </w:p>
    <w:p w14:paraId="7A5C06FD" w14:textId="77777777" w:rsidR="00AE0760" w:rsidRPr="002C2182" w:rsidRDefault="00AE0760" w:rsidP="00AE0760">
      <w:pPr>
        <w:ind w:left="540" w:right="630"/>
        <w:rPr>
          <w:rFonts w:ascii="Times New Roman" w:eastAsia="Times New Roman" w:hAnsi="Times New Roman" w:cs="Times New Roman"/>
        </w:rPr>
      </w:pPr>
    </w:p>
    <w:p w14:paraId="2FF7349F" w14:textId="6602131A" w:rsidR="00697447" w:rsidRPr="002C2182" w:rsidRDefault="00694C7D" w:rsidP="00AE0760">
      <w:pPr>
        <w:spacing w:line="480" w:lineRule="auto"/>
        <w:ind w:right="180"/>
        <w:rPr>
          <w:rFonts w:ascii="Times New Roman" w:eastAsia="Times New Roman" w:hAnsi="Times New Roman" w:cs="Times New Roman"/>
        </w:rPr>
      </w:pPr>
      <w:r w:rsidRPr="002C2182">
        <w:rPr>
          <w:rFonts w:ascii="Times New Roman" w:eastAsia="Times New Roman" w:hAnsi="Times New Roman" w:cs="Times New Roman"/>
        </w:rPr>
        <w:t xml:space="preserve">Sinclair personifies the pigs both overtly through his description of them as “so very human” and more subtly through his </w:t>
      </w:r>
      <w:r w:rsidR="00B460F6" w:rsidRPr="002C2182">
        <w:rPr>
          <w:rFonts w:ascii="Times New Roman" w:eastAsia="Times New Roman" w:hAnsi="Times New Roman" w:cs="Times New Roman"/>
        </w:rPr>
        <w:t>suggestion</w:t>
      </w:r>
      <w:r w:rsidRPr="002C2182">
        <w:rPr>
          <w:rFonts w:ascii="Times New Roman" w:eastAsia="Times New Roman" w:hAnsi="Times New Roman" w:cs="Times New Roman"/>
        </w:rPr>
        <w:t xml:space="preserve"> that the pigs were being unfairly robbed of “their rights.” Moreover, Sinclair’s personification of the pigs serves the la</w:t>
      </w:r>
      <w:r w:rsidR="00B460F6" w:rsidRPr="002C2182">
        <w:rPr>
          <w:rFonts w:ascii="Times New Roman" w:eastAsia="Times New Roman" w:hAnsi="Times New Roman" w:cs="Times New Roman"/>
        </w:rPr>
        <w:t xml:space="preserve">rger purpose of paralleling the system of capitalism that, to Sinclair, treats people </w:t>
      </w:r>
      <w:r w:rsidR="00F26FF6">
        <w:rPr>
          <w:rFonts w:ascii="Times New Roman" w:eastAsia="Times New Roman" w:hAnsi="Times New Roman" w:cs="Times New Roman"/>
        </w:rPr>
        <w:t>similarly to</w:t>
      </w:r>
      <w:r w:rsidR="00B460F6" w:rsidRPr="002C2182">
        <w:rPr>
          <w:rFonts w:ascii="Times New Roman" w:eastAsia="Times New Roman" w:hAnsi="Times New Roman" w:cs="Times New Roman"/>
        </w:rPr>
        <w:t xml:space="preserve"> how Jurgis and his coworkers treat the pigs. </w:t>
      </w:r>
      <w:r w:rsidR="00F26FF6">
        <w:rPr>
          <w:rFonts w:ascii="Times New Roman" w:eastAsia="Times New Roman" w:hAnsi="Times New Roman" w:cs="Times New Roman"/>
        </w:rPr>
        <w:t>This</w:t>
      </w:r>
      <w:r w:rsidR="00B460F6" w:rsidRPr="002C2182">
        <w:rPr>
          <w:rFonts w:ascii="Times New Roman" w:eastAsia="Times New Roman" w:hAnsi="Times New Roman" w:cs="Times New Roman"/>
        </w:rPr>
        <w:t xml:space="preserve"> thread is </w:t>
      </w:r>
      <w:r w:rsidR="006C127B" w:rsidRPr="002C2182">
        <w:rPr>
          <w:rFonts w:ascii="Times New Roman" w:eastAsia="Times New Roman" w:hAnsi="Times New Roman" w:cs="Times New Roman"/>
        </w:rPr>
        <w:t>woven</w:t>
      </w:r>
      <w:r w:rsidR="00B460F6" w:rsidRPr="002C2182">
        <w:rPr>
          <w:rFonts w:ascii="Times New Roman" w:eastAsia="Times New Roman" w:hAnsi="Times New Roman" w:cs="Times New Roman"/>
        </w:rPr>
        <w:t xml:space="preserve"> throughout the novel as </w:t>
      </w:r>
      <w:r w:rsidR="00C72A46">
        <w:rPr>
          <w:rFonts w:ascii="Times New Roman" w:eastAsia="Times New Roman" w:hAnsi="Times New Roman" w:cs="Times New Roman"/>
        </w:rPr>
        <w:t>many</w:t>
      </w:r>
      <w:r w:rsidR="00B460F6" w:rsidRPr="002C2182">
        <w:rPr>
          <w:rFonts w:ascii="Times New Roman" w:eastAsia="Times New Roman" w:hAnsi="Times New Roman" w:cs="Times New Roman"/>
        </w:rPr>
        <w:t xml:space="preserve"> characters live and die like the hogs— “all unseen and unheeded, buried out of sight and of memory.” And most poignant of all is the sentiment of inevitability in Sinclair’s narration—</w:t>
      </w:r>
      <w:r w:rsidR="00962353" w:rsidRPr="002C2182">
        <w:rPr>
          <w:rFonts w:ascii="Times New Roman" w:eastAsia="Times New Roman" w:hAnsi="Times New Roman" w:cs="Times New Roman"/>
        </w:rPr>
        <w:t>that the “slaughtering-machine” of society “ran on visitors or no visitors.”</w:t>
      </w:r>
      <w:r w:rsidR="00B460F6" w:rsidRPr="002C2182">
        <w:rPr>
          <w:rFonts w:ascii="Times New Roman" w:eastAsia="Times New Roman" w:hAnsi="Times New Roman" w:cs="Times New Roman"/>
        </w:rPr>
        <w:t xml:space="preserve"> Sinclair’s concern </w:t>
      </w:r>
      <w:r w:rsidR="00C72A46">
        <w:rPr>
          <w:rFonts w:ascii="Times New Roman" w:eastAsia="Times New Roman" w:hAnsi="Times New Roman" w:cs="Times New Roman"/>
        </w:rPr>
        <w:t>for</w:t>
      </w:r>
      <w:r w:rsidR="00B460F6" w:rsidRPr="002C2182">
        <w:rPr>
          <w:rFonts w:ascii="Times New Roman" w:eastAsia="Times New Roman" w:hAnsi="Times New Roman" w:cs="Times New Roman"/>
        </w:rPr>
        <w:t xml:space="preserve"> the fate of </w:t>
      </w:r>
      <w:r w:rsidR="00C72A46">
        <w:rPr>
          <w:rFonts w:ascii="Times New Roman" w:eastAsia="Times New Roman" w:hAnsi="Times New Roman" w:cs="Times New Roman"/>
        </w:rPr>
        <w:t xml:space="preserve">America’s capitalist </w:t>
      </w:r>
      <w:r w:rsidR="00B460F6" w:rsidRPr="002C2182">
        <w:rPr>
          <w:rFonts w:ascii="Times New Roman" w:eastAsia="Times New Roman" w:hAnsi="Times New Roman" w:cs="Times New Roman"/>
        </w:rPr>
        <w:t xml:space="preserve">society </w:t>
      </w:r>
      <w:r w:rsidR="00C72A46">
        <w:rPr>
          <w:rFonts w:ascii="Times New Roman" w:eastAsia="Times New Roman" w:hAnsi="Times New Roman" w:cs="Times New Roman"/>
        </w:rPr>
        <w:t>led to his disappointment over the collective response to his novel,</w:t>
      </w:r>
      <w:r w:rsidR="00B460F6" w:rsidRPr="002C2182">
        <w:rPr>
          <w:rFonts w:ascii="Times New Roman" w:eastAsia="Times New Roman" w:hAnsi="Times New Roman" w:cs="Times New Roman"/>
        </w:rPr>
        <w:t xml:space="preserve"> </w:t>
      </w:r>
      <w:r w:rsidR="00C72A46">
        <w:rPr>
          <w:rFonts w:ascii="Times New Roman" w:eastAsia="Times New Roman" w:hAnsi="Times New Roman" w:cs="Times New Roman"/>
        </w:rPr>
        <w:t xml:space="preserve">which </w:t>
      </w:r>
      <w:r w:rsidR="00B460F6" w:rsidRPr="002C2182">
        <w:rPr>
          <w:rFonts w:ascii="Times New Roman" w:eastAsia="Times New Roman" w:hAnsi="Times New Roman" w:cs="Times New Roman"/>
        </w:rPr>
        <w:t>garnered widespread outcry</w:t>
      </w:r>
      <w:r w:rsidR="00C72A46">
        <w:rPr>
          <w:rFonts w:ascii="Times New Roman" w:eastAsia="Times New Roman" w:hAnsi="Times New Roman" w:cs="Times New Roman"/>
        </w:rPr>
        <w:t xml:space="preserve"> only</w:t>
      </w:r>
      <w:r w:rsidR="00B460F6" w:rsidRPr="002C2182">
        <w:rPr>
          <w:rFonts w:ascii="Times New Roman" w:eastAsia="Times New Roman" w:hAnsi="Times New Roman" w:cs="Times New Roman"/>
        </w:rPr>
        <w:t xml:space="preserve"> for its depiction of</w:t>
      </w:r>
      <w:r w:rsidR="00C72A46">
        <w:rPr>
          <w:rFonts w:ascii="Times New Roman" w:eastAsia="Times New Roman" w:hAnsi="Times New Roman" w:cs="Times New Roman"/>
        </w:rPr>
        <w:t xml:space="preserve"> the meatpacking process itself and </w:t>
      </w:r>
      <w:r w:rsidR="00B460F6" w:rsidRPr="002C2182">
        <w:rPr>
          <w:rFonts w:ascii="Times New Roman" w:eastAsia="Times New Roman" w:hAnsi="Times New Roman" w:cs="Times New Roman"/>
        </w:rPr>
        <w:t xml:space="preserve">not Sinclair’s intended </w:t>
      </w:r>
      <w:r w:rsidR="00C72A46">
        <w:rPr>
          <w:rFonts w:ascii="Times New Roman" w:eastAsia="Times New Roman" w:hAnsi="Times New Roman" w:cs="Times New Roman"/>
        </w:rPr>
        <w:t>target</w:t>
      </w:r>
      <w:r w:rsidR="00B460F6" w:rsidRPr="002C2182">
        <w:rPr>
          <w:rFonts w:ascii="Times New Roman" w:eastAsia="Times New Roman" w:hAnsi="Times New Roman" w:cs="Times New Roman"/>
        </w:rPr>
        <w:t xml:space="preserve">. “I aimed at America’s heart and hit it in the stomach,” Sinclair famously griped, revealing, in the process, the extent to which the influence of capitalism is unavoidable. </w:t>
      </w:r>
      <w:r w:rsidR="00962353" w:rsidRPr="002C2182">
        <w:rPr>
          <w:rFonts w:ascii="Times New Roman" w:eastAsia="Times New Roman" w:hAnsi="Times New Roman" w:cs="Times New Roman"/>
        </w:rPr>
        <w:t>Nevertheless, Sinclair’s blurring of the line between human and animal characters supports the overarching naturalist theme of pessimistic determinism.</w:t>
      </w:r>
    </w:p>
    <w:p w14:paraId="19C131D7" w14:textId="79A09F2C" w:rsidR="00655F1F" w:rsidRPr="002C2182" w:rsidRDefault="00962353" w:rsidP="00AE0760">
      <w:pPr>
        <w:spacing w:line="480" w:lineRule="auto"/>
        <w:ind w:firstLine="360"/>
        <w:rPr>
          <w:rFonts w:ascii="Times New Roman" w:eastAsia="Times New Roman" w:hAnsi="Times New Roman" w:cs="Times New Roman"/>
          <w:bCs/>
          <w:color w:val="000000"/>
          <w:shd w:val="clear" w:color="auto" w:fill="FFFFFF"/>
        </w:rPr>
      </w:pPr>
      <w:r w:rsidRPr="002C2182">
        <w:rPr>
          <w:rFonts w:ascii="Times New Roman" w:eastAsia="Times New Roman" w:hAnsi="Times New Roman" w:cs="Times New Roman"/>
          <w:bCs/>
          <w:color w:val="000000"/>
          <w:shd w:val="clear" w:color="auto" w:fill="FFFFFF"/>
        </w:rPr>
        <w:t xml:space="preserve">Though he replaces the hog with the rat, Wright’s depiction of Bigger’s relationship with vermin in </w:t>
      </w:r>
      <w:r w:rsidRPr="002C2182">
        <w:rPr>
          <w:rFonts w:ascii="Times New Roman" w:eastAsia="Times New Roman" w:hAnsi="Times New Roman" w:cs="Times New Roman"/>
          <w:bCs/>
          <w:i/>
          <w:color w:val="000000"/>
          <w:shd w:val="clear" w:color="auto" w:fill="FFFFFF"/>
        </w:rPr>
        <w:t>Native Son</w:t>
      </w:r>
      <w:r w:rsidRPr="002C2182">
        <w:rPr>
          <w:rFonts w:ascii="Times New Roman" w:eastAsia="Times New Roman" w:hAnsi="Times New Roman" w:cs="Times New Roman"/>
          <w:bCs/>
          <w:color w:val="000000"/>
          <w:shd w:val="clear" w:color="auto" w:fill="FFFFFF"/>
        </w:rPr>
        <w:t xml:space="preserve"> is both a microcosm for and </w:t>
      </w:r>
      <w:r w:rsidR="006C127B" w:rsidRPr="002C2182">
        <w:rPr>
          <w:rFonts w:ascii="Times New Roman" w:eastAsia="Times New Roman" w:hAnsi="Times New Roman" w:cs="Times New Roman"/>
          <w:bCs/>
          <w:color w:val="000000"/>
          <w:shd w:val="clear" w:color="auto" w:fill="FFFFFF"/>
        </w:rPr>
        <w:t>a foreshadowing of</w:t>
      </w:r>
      <w:r w:rsidRPr="002C2182">
        <w:rPr>
          <w:rFonts w:ascii="Times New Roman" w:eastAsia="Times New Roman" w:hAnsi="Times New Roman" w:cs="Times New Roman"/>
          <w:bCs/>
          <w:color w:val="000000"/>
          <w:shd w:val="clear" w:color="auto" w:fill="FFFFFF"/>
        </w:rPr>
        <w:t xml:space="preserve"> the unavoidable constraint institutionalized racism places on Bigger’s </w:t>
      </w:r>
      <w:r w:rsidR="006C127B" w:rsidRPr="002C2182">
        <w:rPr>
          <w:rFonts w:ascii="Times New Roman" w:eastAsia="Times New Roman" w:hAnsi="Times New Roman" w:cs="Times New Roman"/>
          <w:bCs/>
          <w:color w:val="000000"/>
          <w:shd w:val="clear" w:color="auto" w:fill="FFFFFF"/>
        </w:rPr>
        <w:t>freedom</w:t>
      </w:r>
      <w:r w:rsidRPr="002C2182">
        <w:rPr>
          <w:rFonts w:ascii="Times New Roman" w:eastAsia="Times New Roman" w:hAnsi="Times New Roman" w:cs="Times New Roman"/>
          <w:bCs/>
          <w:color w:val="000000"/>
          <w:shd w:val="clear" w:color="auto" w:fill="FFFFFF"/>
        </w:rPr>
        <w:t xml:space="preserve">. </w:t>
      </w:r>
      <w:r w:rsidR="00655F1F" w:rsidRPr="002C2182">
        <w:rPr>
          <w:rFonts w:ascii="Times New Roman" w:eastAsia="Times New Roman" w:hAnsi="Times New Roman" w:cs="Times New Roman"/>
          <w:bCs/>
          <w:color w:val="000000"/>
          <w:shd w:val="clear" w:color="auto" w:fill="FFFFFF"/>
        </w:rPr>
        <w:t xml:space="preserve">In the opening pages of the novel, Bigger and his family are confronted with the presence of “a huge black rat” (4). The rat is introduced when Bigger’s mother screams, “there he is again,” (4) suggesting that the presence of such vermin in the Thomas household is </w:t>
      </w:r>
      <w:r w:rsidR="00C72A46">
        <w:rPr>
          <w:rFonts w:ascii="Times New Roman" w:eastAsia="Times New Roman" w:hAnsi="Times New Roman" w:cs="Times New Roman"/>
          <w:bCs/>
          <w:color w:val="000000"/>
          <w:shd w:val="clear" w:color="auto" w:fill="FFFFFF"/>
        </w:rPr>
        <w:t>commonplace</w:t>
      </w:r>
      <w:r w:rsidR="00655F1F" w:rsidRPr="002C2182">
        <w:rPr>
          <w:rFonts w:ascii="Times New Roman" w:eastAsia="Times New Roman" w:hAnsi="Times New Roman" w:cs="Times New Roman"/>
          <w:bCs/>
          <w:color w:val="000000"/>
          <w:shd w:val="clear" w:color="auto" w:fill="FFFFFF"/>
        </w:rPr>
        <w:t xml:space="preserve">. Moreover, Bigger’s mother’s scream “galvanized” (4) the “one-room apartment” (4) into “violent action” (4). This description </w:t>
      </w:r>
      <w:r w:rsidR="00C72A46">
        <w:rPr>
          <w:rFonts w:ascii="Times New Roman" w:eastAsia="Times New Roman" w:hAnsi="Times New Roman" w:cs="Times New Roman"/>
          <w:bCs/>
          <w:color w:val="000000"/>
          <w:shd w:val="clear" w:color="auto" w:fill="FFFFFF"/>
        </w:rPr>
        <w:t>both</w:t>
      </w:r>
      <w:r w:rsidR="00655F1F" w:rsidRPr="002C2182">
        <w:rPr>
          <w:rFonts w:ascii="Times New Roman" w:eastAsia="Times New Roman" w:hAnsi="Times New Roman" w:cs="Times New Roman"/>
          <w:bCs/>
          <w:color w:val="000000"/>
          <w:shd w:val="clear" w:color="auto" w:fill="FFFFFF"/>
        </w:rPr>
        <w:t xml:space="preserve"> shows the squalor in which Bigger and his family live, </w:t>
      </w:r>
      <w:r w:rsidR="00C72A46">
        <w:rPr>
          <w:rFonts w:ascii="Times New Roman" w:eastAsia="Times New Roman" w:hAnsi="Times New Roman" w:cs="Times New Roman"/>
          <w:bCs/>
          <w:color w:val="000000"/>
          <w:shd w:val="clear" w:color="auto" w:fill="FFFFFF"/>
        </w:rPr>
        <w:t>and</w:t>
      </w:r>
      <w:r w:rsidR="00655F1F" w:rsidRPr="002C2182">
        <w:rPr>
          <w:rFonts w:ascii="Times New Roman" w:eastAsia="Times New Roman" w:hAnsi="Times New Roman" w:cs="Times New Roman"/>
          <w:bCs/>
          <w:color w:val="000000"/>
          <w:shd w:val="clear" w:color="auto" w:fill="FFFFFF"/>
        </w:rPr>
        <w:t xml:space="preserve"> collapses the identity of the five people living in the apartment into the entity of the filthy apartment, itself. The rest of the scene depicts Bigger </w:t>
      </w:r>
      <w:r w:rsidR="00F0262C">
        <w:rPr>
          <w:rFonts w:ascii="Times New Roman" w:eastAsia="Times New Roman" w:hAnsi="Times New Roman" w:cs="Times New Roman"/>
          <w:bCs/>
          <w:color w:val="000000"/>
          <w:shd w:val="clear" w:color="auto" w:fill="FFFFFF"/>
        </w:rPr>
        <w:t xml:space="preserve">brutally </w:t>
      </w:r>
      <w:r w:rsidR="00655F1F" w:rsidRPr="002C2182">
        <w:rPr>
          <w:rFonts w:ascii="Times New Roman" w:eastAsia="Times New Roman" w:hAnsi="Times New Roman" w:cs="Times New Roman"/>
          <w:bCs/>
          <w:color w:val="000000"/>
          <w:shd w:val="clear" w:color="auto" w:fill="FFFFFF"/>
        </w:rPr>
        <w:t>killing the rat:</w:t>
      </w:r>
    </w:p>
    <w:p w14:paraId="2ED9C421" w14:textId="1B988F5E" w:rsidR="006C11E4" w:rsidRPr="002C2182" w:rsidRDefault="006C11E4" w:rsidP="00AE0760">
      <w:pPr>
        <w:ind w:left="450" w:right="990"/>
        <w:rPr>
          <w:rFonts w:ascii="Times New Roman" w:eastAsia="Times New Roman" w:hAnsi="Times New Roman" w:cs="Times New Roman"/>
          <w:bCs/>
          <w:color w:val="000000"/>
          <w:shd w:val="clear" w:color="auto" w:fill="FFFFFF"/>
        </w:rPr>
      </w:pPr>
      <w:r w:rsidRPr="002C2182">
        <w:rPr>
          <w:rFonts w:ascii="Times New Roman" w:eastAsia="Times New Roman" w:hAnsi="Times New Roman" w:cs="Times New Roman"/>
          <w:bCs/>
          <w:color w:val="000000"/>
          <w:shd w:val="clear" w:color="auto" w:fill="FFFFFF"/>
        </w:rPr>
        <w:t>Bigger caught the skillet and lifted it high in the air. The rat scuttled across the floor and stopped again at the bo</w:t>
      </w:r>
      <w:r w:rsidR="00FD7448" w:rsidRPr="002C2182">
        <w:rPr>
          <w:rFonts w:ascii="Times New Roman" w:eastAsia="Times New Roman" w:hAnsi="Times New Roman" w:cs="Times New Roman"/>
          <w:bCs/>
          <w:color w:val="000000"/>
          <w:shd w:val="clear" w:color="auto" w:fill="FFFFFF"/>
        </w:rPr>
        <w:t xml:space="preserve">x and searched quickly for the </w:t>
      </w:r>
      <w:r w:rsidRPr="002C2182">
        <w:rPr>
          <w:rFonts w:ascii="Times New Roman" w:eastAsia="Times New Roman" w:hAnsi="Times New Roman" w:cs="Times New Roman"/>
          <w:bCs/>
          <w:color w:val="000000"/>
          <w:shd w:val="clear" w:color="auto" w:fill="FFFFFF"/>
        </w:rPr>
        <w:t xml:space="preserve">hole; then it reared once more and bared long yellow fangs, popping shrilly, belly quivering. Bigger aimed and let the skillet fly with a heavy grunt. There was a shattering of wood as the box caved in. The woman screamed and hid her face in her hands. Bigger tiptoed forward and peered. ‘I got ‘im’ he muttered, his </w:t>
      </w:r>
      <w:r w:rsidR="00C72A46">
        <w:rPr>
          <w:rFonts w:ascii="Times New Roman" w:eastAsia="Times New Roman" w:hAnsi="Times New Roman" w:cs="Times New Roman"/>
          <w:bCs/>
          <w:color w:val="000000"/>
          <w:shd w:val="clear" w:color="auto" w:fill="FFFFFF"/>
        </w:rPr>
        <w:t>clenched teeth bared in a smile</w:t>
      </w:r>
      <w:r w:rsidR="009C265D">
        <w:rPr>
          <w:rFonts w:ascii="Times New Roman" w:eastAsia="Times New Roman" w:hAnsi="Times New Roman" w:cs="Times New Roman"/>
          <w:bCs/>
          <w:color w:val="000000"/>
          <w:shd w:val="clear" w:color="auto" w:fill="FFFFFF"/>
        </w:rPr>
        <w:t>. (6)</w:t>
      </w:r>
      <w:r w:rsidRPr="002C2182">
        <w:rPr>
          <w:rFonts w:ascii="Times New Roman" w:eastAsia="Times New Roman" w:hAnsi="Times New Roman" w:cs="Times New Roman"/>
          <w:bCs/>
          <w:color w:val="000000"/>
          <w:shd w:val="clear" w:color="auto" w:fill="FFFFFF"/>
        </w:rPr>
        <w:t xml:space="preserve"> </w:t>
      </w:r>
    </w:p>
    <w:p w14:paraId="378513D8" w14:textId="77777777" w:rsidR="00AE0760" w:rsidRPr="002C2182" w:rsidRDefault="00AE0760" w:rsidP="00AE0760">
      <w:pPr>
        <w:ind w:left="450" w:right="990"/>
        <w:rPr>
          <w:rFonts w:ascii="Times New Roman" w:eastAsia="Times New Roman" w:hAnsi="Times New Roman" w:cs="Times New Roman"/>
          <w:bCs/>
          <w:color w:val="000000"/>
          <w:shd w:val="clear" w:color="auto" w:fill="FFFFFF"/>
        </w:rPr>
      </w:pPr>
    </w:p>
    <w:p w14:paraId="27B0E562" w14:textId="4F9F64FB" w:rsidR="00540231" w:rsidRPr="002C2182" w:rsidRDefault="006C127B" w:rsidP="00AE0760">
      <w:pPr>
        <w:spacing w:line="480" w:lineRule="auto"/>
        <w:ind w:right="90"/>
        <w:rPr>
          <w:rFonts w:ascii="Times New Roman" w:eastAsia="Times New Roman" w:hAnsi="Times New Roman" w:cs="Times New Roman"/>
          <w:bCs/>
          <w:color w:val="000000"/>
          <w:shd w:val="clear" w:color="auto" w:fill="FFFFFF"/>
        </w:rPr>
      </w:pPr>
      <w:r w:rsidRPr="002C2182">
        <w:rPr>
          <w:rFonts w:ascii="Times New Roman" w:eastAsia="Times New Roman" w:hAnsi="Times New Roman" w:cs="Times New Roman"/>
          <w:bCs/>
          <w:color w:val="000000"/>
          <w:shd w:val="clear" w:color="auto" w:fill="FFFFFF"/>
        </w:rPr>
        <w:t>These brutal d</w:t>
      </w:r>
      <w:r w:rsidR="006C11E4" w:rsidRPr="002C2182">
        <w:rPr>
          <w:rFonts w:ascii="Times New Roman" w:eastAsia="Times New Roman" w:hAnsi="Times New Roman" w:cs="Times New Roman"/>
          <w:bCs/>
          <w:color w:val="000000"/>
          <w:shd w:val="clear" w:color="auto" w:fill="FFFFFF"/>
        </w:rPr>
        <w:t>etail</w:t>
      </w:r>
      <w:r w:rsidRPr="002C2182">
        <w:rPr>
          <w:rFonts w:ascii="Times New Roman" w:eastAsia="Times New Roman" w:hAnsi="Times New Roman" w:cs="Times New Roman"/>
          <w:bCs/>
          <w:color w:val="000000"/>
          <w:shd w:val="clear" w:color="auto" w:fill="FFFFFF"/>
        </w:rPr>
        <w:t>s</w:t>
      </w:r>
      <w:r w:rsidR="006C11E4" w:rsidRPr="002C2182">
        <w:rPr>
          <w:rFonts w:ascii="Times New Roman" w:eastAsia="Times New Roman" w:hAnsi="Times New Roman" w:cs="Times New Roman"/>
          <w:bCs/>
          <w:color w:val="000000"/>
          <w:shd w:val="clear" w:color="auto" w:fill="FFFFFF"/>
        </w:rPr>
        <w:t xml:space="preserve"> </w:t>
      </w:r>
      <w:r w:rsidRPr="002C2182">
        <w:rPr>
          <w:rFonts w:ascii="Times New Roman" w:eastAsia="Times New Roman" w:hAnsi="Times New Roman" w:cs="Times New Roman"/>
          <w:bCs/>
          <w:color w:val="000000"/>
          <w:shd w:val="clear" w:color="auto" w:fill="FFFFFF"/>
        </w:rPr>
        <w:t xml:space="preserve">foreshadow </w:t>
      </w:r>
      <w:r w:rsidR="006C11E4" w:rsidRPr="002C2182">
        <w:rPr>
          <w:rFonts w:ascii="Times New Roman" w:eastAsia="Times New Roman" w:hAnsi="Times New Roman" w:cs="Times New Roman"/>
          <w:bCs/>
          <w:color w:val="000000"/>
          <w:shd w:val="clear" w:color="auto" w:fill="FFFFFF"/>
        </w:rPr>
        <w:t>Bigger’s decapitating Mary Dalton</w:t>
      </w:r>
      <w:r w:rsidRPr="002C2182">
        <w:rPr>
          <w:rFonts w:ascii="Times New Roman" w:eastAsia="Times New Roman" w:hAnsi="Times New Roman" w:cs="Times New Roman"/>
          <w:bCs/>
          <w:color w:val="000000"/>
          <w:shd w:val="clear" w:color="auto" w:fill="FFFFFF"/>
        </w:rPr>
        <w:t>’s corpse</w:t>
      </w:r>
      <w:r w:rsidR="00C22373">
        <w:rPr>
          <w:rFonts w:ascii="Times New Roman" w:eastAsia="Times New Roman" w:hAnsi="Times New Roman" w:cs="Times New Roman"/>
          <w:bCs/>
          <w:color w:val="000000"/>
          <w:shd w:val="clear" w:color="auto" w:fill="FFFFFF"/>
        </w:rPr>
        <w:t xml:space="preserve">. And so on </w:t>
      </w:r>
      <w:r w:rsidR="006C11E4" w:rsidRPr="002C2182">
        <w:rPr>
          <w:rFonts w:ascii="Times New Roman" w:eastAsia="Times New Roman" w:hAnsi="Times New Roman" w:cs="Times New Roman"/>
          <w:bCs/>
          <w:color w:val="000000"/>
          <w:shd w:val="clear" w:color="auto" w:fill="FFFFFF"/>
        </w:rPr>
        <w:t xml:space="preserve">a superficial level, this scene </w:t>
      </w:r>
      <w:r w:rsidR="00C22373">
        <w:rPr>
          <w:rFonts w:ascii="Times New Roman" w:eastAsia="Times New Roman" w:hAnsi="Times New Roman" w:cs="Times New Roman"/>
          <w:bCs/>
          <w:color w:val="000000"/>
          <w:shd w:val="clear" w:color="auto" w:fill="FFFFFF"/>
        </w:rPr>
        <w:t>establishes</w:t>
      </w:r>
      <w:r w:rsidR="006C11E4" w:rsidRPr="002C2182">
        <w:rPr>
          <w:rFonts w:ascii="Times New Roman" w:eastAsia="Times New Roman" w:hAnsi="Times New Roman" w:cs="Times New Roman"/>
          <w:bCs/>
          <w:color w:val="000000"/>
          <w:shd w:val="clear" w:color="auto" w:fill="FFFFFF"/>
        </w:rPr>
        <w:t xml:space="preserve"> Bigger’s capacity </w:t>
      </w:r>
      <w:r w:rsidR="00C22373">
        <w:rPr>
          <w:rFonts w:ascii="Times New Roman" w:eastAsia="Times New Roman" w:hAnsi="Times New Roman" w:cs="Times New Roman"/>
          <w:bCs/>
          <w:color w:val="000000"/>
          <w:shd w:val="clear" w:color="auto" w:fill="FFFFFF"/>
        </w:rPr>
        <w:t>for</w:t>
      </w:r>
      <w:r w:rsidR="006C11E4" w:rsidRPr="002C2182">
        <w:rPr>
          <w:rFonts w:ascii="Times New Roman" w:eastAsia="Times New Roman" w:hAnsi="Times New Roman" w:cs="Times New Roman"/>
          <w:bCs/>
          <w:color w:val="000000"/>
          <w:shd w:val="clear" w:color="auto" w:fill="FFFFFF"/>
        </w:rPr>
        <w:t xml:space="preserve"> kill</w:t>
      </w:r>
      <w:r w:rsidR="00C22373">
        <w:rPr>
          <w:rFonts w:ascii="Times New Roman" w:eastAsia="Times New Roman" w:hAnsi="Times New Roman" w:cs="Times New Roman"/>
          <w:bCs/>
          <w:color w:val="000000"/>
          <w:shd w:val="clear" w:color="auto" w:fill="FFFFFF"/>
        </w:rPr>
        <w:t>ing</w:t>
      </w:r>
      <w:r w:rsidR="006C11E4" w:rsidRPr="002C2182">
        <w:rPr>
          <w:rFonts w:ascii="Times New Roman" w:eastAsia="Times New Roman" w:hAnsi="Times New Roman" w:cs="Times New Roman"/>
          <w:bCs/>
          <w:color w:val="000000"/>
          <w:shd w:val="clear" w:color="auto" w:fill="FFFFFF"/>
        </w:rPr>
        <w:t xml:space="preserve">. But more important in this scene </w:t>
      </w:r>
      <w:r w:rsidR="00FD7448" w:rsidRPr="002C2182">
        <w:rPr>
          <w:rFonts w:ascii="Times New Roman" w:eastAsia="Times New Roman" w:hAnsi="Times New Roman" w:cs="Times New Roman"/>
          <w:bCs/>
          <w:color w:val="000000"/>
          <w:shd w:val="clear" w:color="auto" w:fill="FFFFFF"/>
        </w:rPr>
        <w:t xml:space="preserve">than the actual act </w:t>
      </w:r>
      <w:r w:rsidR="006C11E4" w:rsidRPr="002C2182">
        <w:rPr>
          <w:rFonts w:ascii="Times New Roman" w:eastAsia="Times New Roman" w:hAnsi="Times New Roman" w:cs="Times New Roman"/>
          <w:bCs/>
          <w:color w:val="000000"/>
          <w:shd w:val="clear" w:color="auto" w:fill="FFFFFF"/>
        </w:rPr>
        <w:t xml:space="preserve">is the context for Bigger’s killing of the rat. </w:t>
      </w:r>
      <w:r w:rsidRPr="002C2182">
        <w:rPr>
          <w:rFonts w:ascii="Times New Roman" w:eastAsia="Times New Roman" w:hAnsi="Times New Roman" w:cs="Times New Roman"/>
          <w:bCs/>
          <w:color w:val="000000"/>
          <w:shd w:val="clear" w:color="auto" w:fill="FFFFFF"/>
        </w:rPr>
        <w:t>Chicago’s system of racial segregation confines Bigger</w:t>
      </w:r>
      <w:r w:rsidR="00FD7448" w:rsidRPr="002C2182">
        <w:rPr>
          <w:rFonts w:ascii="Times New Roman" w:eastAsia="Times New Roman" w:hAnsi="Times New Roman" w:cs="Times New Roman"/>
          <w:bCs/>
          <w:color w:val="000000"/>
          <w:shd w:val="clear" w:color="auto" w:fill="FFFFFF"/>
        </w:rPr>
        <w:t xml:space="preserve"> to such a foul existence. </w:t>
      </w:r>
      <w:r w:rsidRPr="002C2182">
        <w:rPr>
          <w:rFonts w:ascii="Times New Roman" w:eastAsia="Times New Roman" w:hAnsi="Times New Roman" w:cs="Times New Roman"/>
          <w:bCs/>
          <w:color w:val="000000"/>
          <w:shd w:val="clear" w:color="auto" w:fill="FFFFFF"/>
        </w:rPr>
        <w:t>Thus, a</w:t>
      </w:r>
      <w:r w:rsidR="006878BD" w:rsidRPr="002C2182">
        <w:rPr>
          <w:rFonts w:ascii="Times New Roman" w:eastAsia="Times New Roman" w:hAnsi="Times New Roman" w:cs="Times New Roman"/>
          <w:bCs/>
          <w:color w:val="000000"/>
          <w:shd w:val="clear" w:color="auto" w:fill="FFFFFF"/>
        </w:rPr>
        <w:t>lthough</w:t>
      </w:r>
      <w:r w:rsidR="00FD7448" w:rsidRPr="002C2182">
        <w:rPr>
          <w:rFonts w:ascii="Times New Roman" w:eastAsia="Times New Roman" w:hAnsi="Times New Roman" w:cs="Times New Roman"/>
          <w:bCs/>
          <w:color w:val="000000"/>
          <w:shd w:val="clear" w:color="auto" w:fill="FFFFFF"/>
        </w:rPr>
        <w:t xml:space="preserve"> it was Bigger who </w:t>
      </w:r>
      <w:r w:rsidR="00C22373">
        <w:rPr>
          <w:rFonts w:ascii="Times New Roman" w:eastAsia="Times New Roman" w:hAnsi="Times New Roman" w:cs="Times New Roman"/>
          <w:bCs/>
          <w:color w:val="000000"/>
          <w:shd w:val="clear" w:color="auto" w:fill="FFFFFF"/>
        </w:rPr>
        <w:t>did</w:t>
      </w:r>
      <w:r w:rsidR="00FD7448" w:rsidRPr="002C2182">
        <w:rPr>
          <w:rFonts w:ascii="Times New Roman" w:eastAsia="Times New Roman" w:hAnsi="Times New Roman" w:cs="Times New Roman"/>
          <w:bCs/>
          <w:color w:val="000000"/>
          <w:shd w:val="clear" w:color="auto" w:fill="FFFFFF"/>
        </w:rPr>
        <w:t xml:space="preserve"> the </w:t>
      </w:r>
      <w:r w:rsidR="00C22373">
        <w:rPr>
          <w:rFonts w:ascii="Times New Roman" w:eastAsia="Times New Roman" w:hAnsi="Times New Roman" w:cs="Times New Roman"/>
          <w:bCs/>
          <w:color w:val="000000"/>
          <w:shd w:val="clear" w:color="auto" w:fill="FFFFFF"/>
        </w:rPr>
        <w:t>killing</w:t>
      </w:r>
      <w:r w:rsidR="00FD7448" w:rsidRPr="002C2182">
        <w:rPr>
          <w:rFonts w:ascii="Times New Roman" w:eastAsia="Times New Roman" w:hAnsi="Times New Roman" w:cs="Times New Roman"/>
          <w:bCs/>
          <w:color w:val="000000"/>
          <w:shd w:val="clear" w:color="auto" w:fill="FFFFFF"/>
        </w:rPr>
        <w:t xml:space="preserve">, Chicago’s inherently racist housing system made Bigger’s deed unavoidable. </w:t>
      </w:r>
      <w:r w:rsidR="00C22373">
        <w:rPr>
          <w:rFonts w:ascii="Times New Roman" w:eastAsia="Times New Roman" w:hAnsi="Times New Roman" w:cs="Times New Roman"/>
          <w:bCs/>
          <w:color w:val="000000"/>
          <w:shd w:val="clear" w:color="auto" w:fill="FFFFFF"/>
        </w:rPr>
        <w:t>Wright implies</w:t>
      </w:r>
      <w:r w:rsidR="006878BD" w:rsidRPr="002C2182">
        <w:rPr>
          <w:rFonts w:ascii="Times New Roman" w:eastAsia="Times New Roman" w:hAnsi="Times New Roman" w:cs="Times New Roman"/>
          <w:bCs/>
          <w:color w:val="000000"/>
          <w:shd w:val="clear" w:color="auto" w:fill="FFFFFF"/>
        </w:rPr>
        <w:t xml:space="preserve"> </w:t>
      </w:r>
      <w:r w:rsidR="00C22373">
        <w:rPr>
          <w:rFonts w:ascii="Times New Roman" w:eastAsia="Times New Roman" w:hAnsi="Times New Roman" w:cs="Times New Roman"/>
          <w:bCs/>
          <w:color w:val="000000"/>
          <w:shd w:val="clear" w:color="auto" w:fill="FFFFFF"/>
        </w:rPr>
        <w:t>a similar</w:t>
      </w:r>
      <w:r w:rsidR="006878BD" w:rsidRPr="002C2182">
        <w:rPr>
          <w:rFonts w:ascii="Times New Roman" w:eastAsia="Times New Roman" w:hAnsi="Times New Roman" w:cs="Times New Roman"/>
          <w:bCs/>
          <w:color w:val="000000"/>
          <w:shd w:val="clear" w:color="auto" w:fill="FFFFFF"/>
        </w:rPr>
        <w:t xml:space="preserve"> logic to Bigger’s killing of Mary; that while Bigger did, of course, kill Mary Dalton, his extreme fear of being seen as a black man who raped a white woman</w:t>
      </w:r>
      <w:r w:rsidRPr="002C2182">
        <w:rPr>
          <w:rFonts w:ascii="Times New Roman" w:eastAsia="Times New Roman" w:hAnsi="Times New Roman" w:cs="Times New Roman"/>
          <w:bCs/>
          <w:color w:val="000000"/>
          <w:shd w:val="clear" w:color="auto" w:fill="FFFFFF"/>
        </w:rPr>
        <w:t xml:space="preserve"> </w:t>
      </w:r>
      <w:r w:rsidR="006878BD" w:rsidRPr="002C2182">
        <w:rPr>
          <w:rFonts w:ascii="Times New Roman" w:eastAsia="Times New Roman" w:hAnsi="Times New Roman" w:cs="Times New Roman"/>
          <w:bCs/>
          <w:color w:val="000000"/>
          <w:shd w:val="clear" w:color="auto" w:fill="FFFFFF"/>
        </w:rPr>
        <w:t xml:space="preserve">guided </w:t>
      </w:r>
      <w:r w:rsidR="00C22373">
        <w:rPr>
          <w:rFonts w:ascii="Times New Roman" w:eastAsia="Times New Roman" w:hAnsi="Times New Roman" w:cs="Times New Roman"/>
          <w:bCs/>
          <w:color w:val="000000"/>
          <w:shd w:val="clear" w:color="auto" w:fill="FFFFFF"/>
        </w:rPr>
        <w:t>his</w:t>
      </w:r>
      <w:r w:rsidR="006878BD" w:rsidRPr="002C2182">
        <w:rPr>
          <w:rFonts w:ascii="Times New Roman" w:eastAsia="Times New Roman" w:hAnsi="Times New Roman" w:cs="Times New Roman"/>
          <w:bCs/>
          <w:color w:val="000000"/>
          <w:shd w:val="clear" w:color="auto" w:fill="FFFFFF"/>
        </w:rPr>
        <w:t xml:space="preserve"> hand. </w:t>
      </w:r>
      <w:r w:rsidR="00C22373">
        <w:rPr>
          <w:rFonts w:ascii="Times New Roman" w:eastAsia="Times New Roman" w:hAnsi="Times New Roman" w:cs="Times New Roman"/>
          <w:bCs/>
          <w:color w:val="000000"/>
          <w:shd w:val="clear" w:color="auto" w:fill="FFFFFF"/>
        </w:rPr>
        <w:t>While</w:t>
      </w:r>
      <w:r w:rsidR="006878BD" w:rsidRPr="002C2182">
        <w:rPr>
          <w:rFonts w:ascii="Times New Roman" w:eastAsia="Times New Roman" w:hAnsi="Times New Roman" w:cs="Times New Roman"/>
          <w:bCs/>
          <w:color w:val="000000"/>
          <w:shd w:val="clear" w:color="auto" w:fill="FFFFFF"/>
        </w:rPr>
        <w:t xml:space="preserve"> Sinclair </w:t>
      </w:r>
      <w:r w:rsidR="00C22373">
        <w:rPr>
          <w:rFonts w:ascii="Times New Roman" w:eastAsia="Times New Roman" w:hAnsi="Times New Roman" w:cs="Times New Roman"/>
          <w:bCs/>
          <w:color w:val="000000"/>
          <w:shd w:val="clear" w:color="auto" w:fill="FFFFFF"/>
        </w:rPr>
        <w:t>compares</w:t>
      </w:r>
      <w:r w:rsidR="006878BD" w:rsidRPr="002C2182">
        <w:rPr>
          <w:rFonts w:ascii="Times New Roman" w:eastAsia="Times New Roman" w:hAnsi="Times New Roman" w:cs="Times New Roman"/>
          <w:bCs/>
          <w:color w:val="000000"/>
          <w:shd w:val="clear" w:color="auto" w:fill="FFFFFF"/>
        </w:rPr>
        <w:t xml:space="preserve"> the predestined plight of the hogs in </w:t>
      </w:r>
      <w:r w:rsidR="00C22373">
        <w:rPr>
          <w:rFonts w:ascii="Times New Roman" w:eastAsia="Times New Roman" w:hAnsi="Times New Roman" w:cs="Times New Roman"/>
          <w:bCs/>
          <w:color w:val="000000"/>
          <w:shd w:val="clear" w:color="auto" w:fill="FFFFFF"/>
        </w:rPr>
        <w:t>the</w:t>
      </w:r>
      <w:r w:rsidR="006878BD" w:rsidRPr="002C2182">
        <w:rPr>
          <w:rFonts w:ascii="Times New Roman" w:eastAsia="Times New Roman" w:hAnsi="Times New Roman" w:cs="Times New Roman"/>
          <w:bCs/>
          <w:color w:val="000000"/>
          <w:shd w:val="clear" w:color="auto" w:fill="FFFFFF"/>
        </w:rPr>
        <w:t xml:space="preserve"> slaughterhouse </w:t>
      </w:r>
      <w:r w:rsidR="00C22373">
        <w:rPr>
          <w:rFonts w:ascii="Times New Roman" w:eastAsia="Times New Roman" w:hAnsi="Times New Roman" w:cs="Times New Roman"/>
          <w:bCs/>
          <w:color w:val="000000"/>
          <w:shd w:val="clear" w:color="auto" w:fill="FFFFFF"/>
        </w:rPr>
        <w:t xml:space="preserve">to </w:t>
      </w:r>
      <w:r w:rsidR="006878BD" w:rsidRPr="002C2182">
        <w:rPr>
          <w:rFonts w:ascii="Times New Roman" w:eastAsia="Times New Roman" w:hAnsi="Times New Roman" w:cs="Times New Roman"/>
          <w:bCs/>
          <w:color w:val="000000"/>
          <w:shd w:val="clear" w:color="auto" w:fill="FFFFFF"/>
        </w:rPr>
        <w:t xml:space="preserve">immigrant workers </w:t>
      </w:r>
      <w:r w:rsidRPr="002C2182">
        <w:rPr>
          <w:rFonts w:ascii="Times New Roman" w:eastAsia="Times New Roman" w:hAnsi="Times New Roman" w:cs="Times New Roman"/>
          <w:bCs/>
          <w:color w:val="000000"/>
          <w:shd w:val="clear" w:color="auto" w:fill="FFFFFF"/>
        </w:rPr>
        <w:t>in</w:t>
      </w:r>
      <w:r w:rsidR="006878BD" w:rsidRPr="002C2182">
        <w:rPr>
          <w:rFonts w:ascii="Times New Roman" w:eastAsia="Times New Roman" w:hAnsi="Times New Roman" w:cs="Times New Roman"/>
          <w:bCs/>
          <w:color w:val="000000"/>
          <w:shd w:val="clear" w:color="auto" w:fill="FFFFFF"/>
        </w:rPr>
        <w:t xml:space="preserve"> a capitalist society, Wright shows the inexorable influence of institutionalized racism </w:t>
      </w:r>
      <w:r w:rsidR="00B017B5" w:rsidRPr="002C2182">
        <w:rPr>
          <w:rFonts w:ascii="Times New Roman" w:eastAsia="Times New Roman" w:hAnsi="Times New Roman" w:cs="Times New Roman"/>
          <w:bCs/>
          <w:color w:val="000000"/>
          <w:shd w:val="clear" w:color="auto" w:fill="FFFFFF"/>
        </w:rPr>
        <w:t>by</w:t>
      </w:r>
      <w:r w:rsidR="006878BD" w:rsidRPr="002C2182">
        <w:rPr>
          <w:rFonts w:ascii="Times New Roman" w:eastAsia="Times New Roman" w:hAnsi="Times New Roman" w:cs="Times New Roman"/>
          <w:bCs/>
          <w:color w:val="000000"/>
          <w:shd w:val="clear" w:color="auto" w:fill="FFFFFF"/>
        </w:rPr>
        <w:t xml:space="preserve"> </w:t>
      </w:r>
      <w:r w:rsidR="00B017B5" w:rsidRPr="002C2182">
        <w:rPr>
          <w:rFonts w:ascii="Times New Roman" w:eastAsia="Times New Roman" w:hAnsi="Times New Roman" w:cs="Times New Roman"/>
          <w:bCs/>
          <w:color w:val="000000"/>
          <w:shd w:val="clear" w:color="auto" w:fill="FFFFFF"/>
        </w:rPr>
        <w:t>intertwining</w:t>
      </w:r>
      <w:r w:rsidR="006878BD" w:rsidRPr="002C2182">
        <w:rPr>
          <w:rFonts w:ascii="Times New Roman" w:eastAsia="Times New Roman" w:hAnsi="Times New Roman" w:cs="Times New Roman"/>
          <w:bCs/>
          <w:color w:val="000000"/>
          <w:shd w:val="clear" w:color="auto" w:fill="FFFFFF"/>
        </w:rPr>
        <w:t xml:space="preserve"> the fates of Bigger and the rat.  </w:t>
      </w:r>
    </w:p>
    <w:p w14:paraId="4405D59E" w14:textId="6A267016" w:rsidR="00280960" w:rsidRPr="002C2182" w:rsidRDefault="00B017B5" w:rsidP="00AE0760">
      <w:pPr>
        <w:spacing w:line="480" w:lineRule="auto"/>
        <w:ind w:firstLine="720"/>
        <w:rPr>
          <w:rFonts w:ascii="Times New Roman" w:eastAsia="Times New Roman" w:hAnsi="Times New Roman" w:cs="Times New Roman"/>
          <w:color w:val="000000"/>
        </w:rPr>
      </w:pPr>
      <w:r w:rsidRPr="002C2182">
        <w:rPr>
          <w:rFonts w:ascii="Times New Roman" w:eastAsia="Times New Roman" w:hAnsi="Times New Roman" w:cs="Times New Roman"/>
          <w:bCs/>
          <w:color w:val="000000"/>
          <w:shd w:val="clear" w:color="auto" w:fill="FFFFFF"/>
        </w:rPr>
        <w:t>An examination of the bosses</w:t>
      </w:r>
      <w:r w:rsidR="00C22373">
        <w:rPr>
          <w:rFonts w:ascii="Times New Roman" w:eastAsia="Times New Roman" w:hAnsi="Times New Roman" w:cs="Times New Roman"/>
          <w:bCs/>
          <w:color w:val="000000"/>
          <w:shd w:val="clear" w:color="auto" w:fill="FFFFFF"/>
        </w:rPr>
        <w:t>’</w:t>
      </w:r>
      <w:r w:rsidR="009D1055" w:rsidRPr="002C2182">
        <w:rPr>
          <w:rFonts w:ascii="Times New Roman" w:eastAsia="Times New Roman" w:hAnsi="Times New Roman" w:cs="Times New Roman"/>
          <w:bCs/>
          <w:color w:val="000000"/>
          <w:shd w:val="clear" w:color="auto" w:fill="FFFFFF"/>
        </w:rPr>
        <w:t xml:space="preserve"> influence</w:t>
      </w:r>
      <w:r w:rsidR="00C22373">
        <w:rPr>
          <w:rFonts w:ascii="Times New Roman" w:eastAsia="Times New Roman" w:hAnsi="Times New Roman" w:cs="Times New Roman"/>
          <w:bCs/>
          <w:color w:val="000000"/>
          <w:shd w:val="clear" w:color="auto" w:fill="FFFFFF"/>
        </w:rPr>
        <w:t xml:space="preserve"> on the protagonists</w:t>
      </w:r>
      <w:r w:rsidRPr="002C2182">
        <w:rPr>
          <w:rFonts w:ascii="Times New Roman" w:eastAsia="Times New Roman" w:hAnsi="Times New Roman" w:cs="Times New Roman"/>
          <w:bCs/>
          <w:color w:val="000000"/>
          <w:shd w:val="clear" w:color="auto" w:fill="FFFFFF"/>
        </w:rPr>
        <w:t xml:space="preserve"> and</w:t>
      </w:r>
      <w:r w:rsidRPr="002C2182">
        <w:rPr>
          <w:rFonts w:ascii="Times New Roman" w:eastAsia="Times New Roman" w:hAnsi="Times New Roman" w:cs="Times New Roman"/>
          <w:bCs/>
          <w:i/>
          <w:color w:val="000000"/>
          <w:shd w:val="clear" w:color="auto" w:fill="FFFFFF"/>
        </w:rPr>
        <w:t xml:space="preserve"> </w:t>
      </w:r>
      <w:r w:rsidR="009D1055" w:rsidRPr="002C2182">
        <w:rPr>
          <w:rFonts w:ascii="Times New Roman" w:eastAsia="Times New Roman" w:hAnsi="Times New Roman" w:cs="Times New Roman"/>
          <w:bCs/>
          <w:color w:val="000000"/>
          <w:shd w:val="clear" w:color="auto" w:fill="FFFFFF"/>
        </w:rPr>
        <w:t>the societal</w:t>
      </w:r>
      <w:r w:rsidRPr="002C2182">
        <w:rPr>
          <w:rFonts w:ascii="Times New Roman" w:eastAsia="Times New Roman" w:hAnsi="Times New Roman" w:cs="Times New Roman"/>
          <w:bCs/>
          <w:color w:val="000000"/>
          <w:shd w:val="clear" w:color="auto" w:fill="FFFFFF"/>
        </w:rPr>
        <w:t xml:space="preserve"> </w:t>
      </w:r>
      <w:r w:rsidR="009D1055" w:rsidRPr="002C2182">
        <w:rPr>
          <w:rFonts w:ascii="Times New Roman" w:eastAsia="Times New Roman" w:hAnsi="Times New Roman" w:cs="Times New Roman"/>
          <w:bCs/>
          <w:color w:val="000000"/>
          <w:shd w:val="clear" w:color="auto" w:fill="FFFFFF"/>
        </w:rPr>
        <w:t>principles of capitalism and systemic racism</w:t>
      </w:r>
      <w:r w:rsidRPr="002C2182">
        <w:rPr>
          <w:rFonts w:ascii="Times New Roman" w:eastAsia="Times New Roman" w:hAnsi="Times New Roman" w:cs="Times New Roman"/>
          <w:bCs/>
          <w:color w:val="000000"/>
          <w:shd w:val="clear" w:color="auto" w:fill="FFFFFF"/>
        </w:rPr>
        <w:t xml:space="preserve"> </w:t>
      </w:r>
      <w:r w:rsidR="009D1055" w:rsidRPr="002C2182">
        <w:rPr>
          <w:rFonts w:ascii="Times New Roman" w:eastAsia="Times New Roman" w:hAnsi="Times New Roman" w:cs="Times New Roman"/>
          <w:bCs/>
          <w:color w:val="000000"/>
          <w:shd w:val="clear" w:color="auto" w:fill="FFFFFF"/>
        </w:rPr>
        <w:t xml:space="preserve">that, in turn, shape </w:t>
      </w:r>
      <w:r w:rsidR="00C22373">
        <w:rPr>
          <w:rFonts w:ascii="Times New Roman" w:eastAsia="Times New Roman" w:hAnsi="Times New Roman" w:cs="Times New Roman"/>
          <w:bCs/>
          <w:color w:val="000000"/>
          <w:shd w:val="clear" w:color="auto" w:fill="FFFFFF"/>
        </w:rPr>
        <w:t>the bosses</w:t>
      </w:r>
      <w:r w:rsidR="009D1055" w:rsidRPr="002C2182">
        <w:rPr>
          <w:rFonts w:ascii="Times New Roman" w:eastAsia="Times New Roman" w:hAnsi="Times New Roman" w:cs="Times New Roman"/>
          <w:bCs/>
          <w:color w:val="000000"/>
          <w:shd w:val="clear" w:color="auto" w:fill="FFFFFF"/>
        </w:rPr>
        <w:t>,</w:t>
      </w:r>
      <w:r w:rsidRPr="002C2182">
        <w:rPr>
          <w:rFonts w:ascii="Times New Roman" w:eastAsia="Times New Roman" w:hAnsi="Times New Roman" w:cs="Times New Roman"/>
          <w:bCs/>
          <w:color w:val="000000"/>
          <w:shd w:val="clear" w:color="auto" w:fill="FFFFFF"/>
        </w:rPr>
        <w:t xml:space="preserve"> </w:t>
      </w:r>
      <w:r w:rsidR="009D1055" w:rsidRPr="002C2182">
        <w:rPr>
          <w:rFonts w:ascii="Times New Roman" w:eastAsia="Times New Roman" w:hAnsi="Times New Roman" w:cs="Times New Roman"/>
          <w:bCs/>
          <w:color w:val="000000"/>
          <w:shd w:val="clear" w:color="auto" w:fill="FFFFFF"/>
        </w:rPr>
        <w:t>further substantiates</w:t>
      </w:r>
      <w:r w:rsidRPr="002C2182">
        <w:rPr>
          <w:rFonts w:ascii="Times New Roman" w:eastAsia="Times New Roman" w:hAnsi="Times New Roman" w:cs="Times New Roman"/>
          <w:bCs/>
          <w:color w:val="000000"/>
          <w:shd w:val="clear" w:color="auto" w:fill="FFFFFF"/>
        </w:rPr>
        <w:t xml:space="preserve"> the</w:t>
      </w:r>
      <w:r w:rsidR="00540231" w:rsidRPr="002C2182">
        <w:rPr>
          <w:rFonts w:ascii="Times New Roman" w:eastAsia="Times New Roman" w:hAnsi="Times New Roman" w:cs="Times New Roman"/>
          <w:bCs/>
          <w:color w:val="000000"/>
          <w:shd w:val="clear" w:color="auto" w:fill="FFFFFF"/>
        </w:rPr>
        <w:t xml:space="preserve"> </w:t>
      </w:r>
      <w:r w:rsidRPr="002C2182">
        <w:rPr>
          <w:rFonts w:ascii="Times New Roman" w:eastAsia="Times New Roman" w:hAnsi="Times New Roman" w:cs="Times New Roman"/>
          <w:bCs/>
          <w:color w:val="000000"/>
          <w:shd w:val="clear" w:color="auto" w:fill="FFFFFF"/>
        </w:rPr>
        <w:t xml:space="preserve">naturalist trope of pessimistic determinism </w:t>
      </w:r>
      <w:r w:rsidR="00540231" w:rsidRPr="002C2182">
        <w:rPr>
          <w:rFonts w:ascii="Times New Roman" w:eastAsia="Times New Roman" w:hAnsi="Times New Roman" w:cs="Times New Roman"/>
          <w:bCs/>
          <w:color w:val="000000"/>
          <w:shd w:val="clear" w:color="auto" w:fill="FFFFFF"/>
        </w:rPr>
        <w:t>in both texts</w:t>
      </w:r>
      <w:r w:rsidR="009D1055" w:rsidRPr="002C2182">
        <w:rPr>
          <w:rFonts w:ascii="Times New Roman" w:eastAsia="Times New Roman" w:hAnsi="Times New Roman" w:cs="Times New Roman"/>
          <w:bCs/>
          <w:color w:val="000000"/>
          <w:shd w:val="clear" w:color="auto" w:fill="FFFFFF"/>
        </w:rPr>
        <w:t xml:space="preserve">. </w:t>
      </w:r>
      <w:r w:rsidR="000500FE" w:rsidRPr="002C2182">
        <w:rPr>
          <w:rFonts w:ascii="Times New Roman" w:eastAsia="Times New Roman" w:hAnsi="Times New Roman" w:cs="Times New Roman"/>
          <w:bCs/>
          <w:color w:val="000000"/>
          <w:shd w:val="clear" w:color="auto" w:fill="FFFFFF"/>
        </w:rPr>
        <w:t>Though some</w:t>
      </w:r>
      <w:r w:rsidR="009D1055" w:rsidRPr="002C2182">
        <w:rPr>
          <w:rFonts w:ascii="Times New Roman" w:eastAsia="Times New Roman" w:hAnsi="Times New Roman" w:cs="Times New Roman"/>
          <w:bCs/>
          <w:color w:val="000000"/>
          <w:shd w:val="clear" w:color="auto" w:fill="FFFFFF"/>
        </w:rPr>
        <w:t xml:space="preserve"> </w:t>
      </w:r>
      <w:r w:rsidR="00B02577" w:rsidRPr="002C2182">
        <w:rPr>
          <w:rFonts w:ascii="Times New Roman" w:eastAsia="Times New Roman" w:hAnsi="Times New Roman" w:cs="Times New Roman"/>
          <w:bCs/>
          <w:color w:val="000000"/>
          <w:shd w:val="clear" w:color="auto" w:fill="FFFFFF"/>
        </w:rPr>
        <w:t>scholars</w:t>
      </w:r>
      <w:r w:rsidR="000500FE" w:rsidRPr="002C2182">
        <w:rPr>
          <w:rFonts w:ascii="Times New Roman" w:eastAsia="Times New Roman" w:hAnsi="Times New Roman" w:cs="Times New Roman"/>
          <w:bCs/>
          <w:color w:val="000000"/>
          <w:shd w:val="clear" w:color="auto" w:fill="FFFFFF"/>
        </w:rPr>
        <w:t xml:space="preserve"> have </w:t>
      </w:r>
      <w:r w:rsidR="00B02577" w:rsidRPr="002C2182">
        <w:rPr>
          <w:rFonts w:ascii="Times New Roman" w:eastAsia="Times New Roman" w:hAnsi="Times New Roman" w:cs="Times New Roman"/>
          <w:bCs/>
          <w:color w:val="000000"/>
          <w:shd w:val="clear" w:color="auto" w:fill="FFFFFF"/>
        </w:rPr>
        <w:t>criticized</w:t>
      </w:r>
      <w:r w:rsidR="000500FE" w:rsidRPr="002C2182">
        <w:rPr>
          <w:rFonts w:ascii="Times New Roman" w:eastAsia="Times New Roman" w:hAnsi="Times New Roman" w:cs="Times New Roman"/>
          <w:bCs/>
          <w:color w:val="000000"/>
          <w:shd w:val="clear" w:color="auto" w:fill="FFFFFF"/>
        </w:rPr>
        <w:t xml:space="preserve"> the portrayal of the bosses</w:t>
      </w:r>
      <w:r w:rsidR="000500FE" w:rsidRPr="002C2182">
        <w:rPr>
          <w:rFonts w:ascii="Times New Roman" w:eastAsia="Times New Roman" w:hAnsi="Times New Roman" w:cs="Times New Roman"/>
          <w:bCs/>
          <w:i/>
          <w:color w:val="000000"/>
          <w:shd w:val="clear" w:color="auto" w:fill="FFFFFF"/>
        </w:rPr>
        <w:t xml:space="preserve"> </w:t>
      </w:r>
      <w:r w:rsidR="00540231" w:rsidRPr="002C2182">
        <w:rPr>
          <w:rFonts w:ascii="Times New Roman" w:eastAsia="Times New Roman" w:hAnsi="Times New Roman" w:cs="Times New Roman"/>
          <w:bCs/>
          <w:color w:val="000000"/>
          <w:shd w:val="clear" w:color="auto" w:fill="FFFFFF"/>
        </w:rPr>
        <w:t xml:space="preserve">as one-dimensional, this </w:t>
      </w:r>
      <w:r w:rsidR="000500FE" w:rsidRPr="002C2182">
        <w:rPr>
          <w:rFonts w:ascii="Times New Roman" w:eastAsia="Times New Roman" w:hAnsi="Times New Roman" w:cs="Times New Roman"/>
          <w:bCs/>
          <w:color w:val="000000"/>
          <w:shd w:val="clear" w:color="auto" w:fill="FFFFFF"/>
        </w:rPr>
        <w:t>simplicity</w:t>
      </w:r>
      <w:r w:rsidR="000500FE" w:rsidRPr="002C2182">
        <w:rPr>
          <w:rFonts w:ascii="Times New Roman" w:eastAsia="Times New Roman" w:hAnsi="Times New Roman" w:cs="Times New Roman"/>
          <w:bCs/>
          <w:i/>
          <w:color w:val="000000"/>
          <w:shd w:val="clear" w:color="auto" w:fill="FFFFFF"/>
        </w:rPr>
        <w:t xml:space="preserve"> </w:t>
      </w:r>
      <w:r w:rsidR="00540231" w:rsidRPr="002C2182">
        <w:rPr>
          <w:rFonts w:ascii="Times New Roman" w:eastAsia="Times New Roman" w:hAnsi="Times New Roman" w:cs="Times New Roman"/>
          <w:bCs/>
          <w:color w:val="000000"/>
          <w:shd w:val="clear" w:color="auto" w:fill="FFFFFF"/>
        </w:rPr>
        <w:t xml:space="preserve">renders them the perfect </w:t>
      </w:r>
      <w:r w:rsidR="00B02577" w:rsidRPr="002C2182">
        <w:rPr>
          <w:rFonts w:ascii="Times New Roman" w:eastAsia="Times New Roman" w:hAnsi="Times New Roman" w:cs="Times New Roman"/>
          <w:bCs/>
          <w:color w:val="000000"/>
          <w:shd w:val="clear" w:color="auto" w:fill="FFFFFF"/>
        </w:rPr>
        <w:t>means</w:t>
      </w:r>
      <w:r w:rsidR="00540231" w:rsidRPr="002C2182">
        <w:rPr>
          <w:rFonts w:ascii="Times New Roman" w:eastAsia="Times New Roman" w:hAnsi="Times New Roman" w:cs="Times New Roman"/>
          <w:b/>
          <w:bCs/>
          <w:color w:val="000000"/>
          <w:shd w:val="clear" w:color="auto" w:fill="FFFFFF"/>
        </w:rPr>
        <w:t xml:space="preserve"> </w:t>
      </w:r>
      <w:r w:rsidR="00B02577" w:rsidRPr="002C2182">
        <w:rPr>
          <w:rFonts w:ascii="Times New Roman" w:eastAsia="Times New Roman" w:hAnsi="Times New Roman" w:cs="Times New Roman"/>
          <w:bCs/>
          <w:color w:val="000000"/>
          <w:shd w:val="clear" w:color="auto" w:fill="FFFFFF"/>
        </w:rPr>
        <w:t>of</w:t>
      </w:r>
      <w:r w:rsidR="000500FE" w:rsidRPr="002C2182">
        <w:rPr>
          <w:rFonts w:ascii="Times New Roman" w:eastAsia="Times New Roman" w:hAnsi="Times New Roman" w:cs="Times New Roman"/>
          <w:bCs/>
          <w:i/>
          <w:color w:val="000000"/>
          <w:shd w:val="clear" w:color="auto" w:fill="FFFFFF"/>
        </w:rPr>
        <w:t xml:space="preserve"> </w:t>
      </w:r>
      <w:r w:rsidR="00B02577" w:rsidRPr="002C2182">
        <w:rPr>
          <w:rFonts w:ascii="Times New Roman" w:eastAsia="Times New Roman" w:hAnsi="Times New Roman" w:cs="Times New Roman"/>
          <w:bCs/>
          <w:color w:val="000000"/>
          <w:shd w:val="clear" w:color="auto" w:fill="FFFFFF"/>
        </w:rPr>
        <w:t xml:space="preserve">gauging the </w:t>
      </w:r>
      <w:r w:rsidR="00540231" w:rsidRPr="002C2182">
        <w:rPr>
          <w:rFonts w:ascii="Times New Roman" w:eastAsia="Times New Roman" w:hAnsi="Times New Roman" w:cs="Times New Roman"/>
          <w:bCs/>
          <w:color w:val="000000"/>
          <w:shd w:val="clear" w:color="auto" w:fill="FFFFFF"/>
        </w:rPr>
        <w:t>extent</w:t>
      </w:r>
      <w:r w:rsidR="00B02577" w:rsidRPr="002C2182">
        <w:rPr>
          <w:rFonts w:ascii="Times New Roman" w:eastAsia="Times New Roman" w:hAnsi="Times New Roman" w:cs="Times New Roman"/>
          <w:bCs/>
          <w:color w:val="000000"/>
          <w:shd w:val="clear" w:color="auto" w:fill="FFFFFF"/>
        </w:rPr>
        <w:t xml:space="preserve"> to</w:t>
      </w:r>
      <w:r w:rsidR="00C22373">
        <w:rPr>
          <w:rFonts w:ascii="Times New Roman" w:eastAsia="Times New Roman" w:hAnsi="Times New Roman" w:cs="Times New Roman"/>
          <w:bCs/>
          <w:color w:val="000000"/>
          <w:shd w:val="clear" w:color="auto" w:fill="FFFFFF"/>
        </w:rPr>
        <w:t xml:space="preserve"> which</w:t>
      </w:r>
      <w:r w:rsidR="00540231" w:rsidRPr="002C2182">
        <w:rPr>
          <w:rFonts w:ascii="Times New Roman" w:eastAsia="Times New Roman" w:hAnsi="Times New Roman" w:cs="Times New Roman"/>
          <w:bCs/>
          <w:color w:val="000000"/>
          <w:shd w:val="clear" w:color="auto" w:fill="FFFFFF"/>
        </w:rPr>
        <w:t xml:space="preserve"> the future is fixed</w:t>
      </w:r>
      <w:r w:rsidR="00B02577" w:rsidRPr="002C2182">
        <w:rPr>
          <w:rFonts w:ascii="Times New Roman" w:eastAsia="Times New Roman" w:hAnsi="Times New Roman" w:cs="Times New Roman"/>
          <w:bCs/>
          <w:color w:val="000000"/>
          <w:shd w:val="clear" w:color="auto" w:fill="FFFFFF"/>
        </w:rPr>
        <w:t xml:space="preserve"> for characters like Jurgis and Bigger</w:t>
      </w:r>
      <w:r w:rsidR="00540231" w:rsidRPr="002C2182">
        <w:rPr>
          <w:rFonts w:ascii="Times New Roman" w:eastAsia="Times New Roman" w:hAnsi="Times New Roman" w:cs="Times New Roman"/>
          <w:bCs/>
          <w:color w:val="000000"/>
          <w:shd w:val="clear" w:color="auto" w:fill="FFFFFF"/>
        </w:rPr>
        <w:t xml:space="preserve"> by their environment.</w:t>
      </w:r>
      <w:r w:rsidR="00A0318D" w:rsidRPr="002C2182">
        <w:rPr>
          <w:rFonts w:ascii="Times New Roman" w:eastAsia="Times New Roman" w:hAnsi="Times New Roman" w:cs="Times New Roman"/>
          <w:b/>
          <w:bCs/>
          <w:color w:val="000000"/>
          <w:shd w:val="clear" w:color="auto" w:fill="FFFFFF"/>
        </w:rPr>
        <w:t xml:space="preserve"> </w:t>
      </w:r>
      <w:r w:rsidR="00C22373">
        <w:rPr>
          <w:rFonts w:ascii="Times New Roman" w:eastAsia="Times New Roman" w:hAnsi="Times New Roman" w:cs="Times New Roman"/>
          <w:bCs/>
          <w:color w:val="000000"/>
          <w:shd w:val="clear" w:color="auto" w:fill="FFFFFF"/>
        </w:rPr>
        <w:t>Because the two n</w:t>
      </w:r>
      <w:r w:rsidR="00540231" w:rsidRPr="002C2182">
        <w:rPr>
          <w:rFonts w:ascii="Times New Roman" w:eastAsia="Times New Roman" w:hAnsi="Times New Roman" w:cs="Times New Roman"/>
          <w:bCs/>
          <w:color w:val="000000"/>
          <w:shd w:val="clear" w:color="auto" w:fill="FFFFFF"/>
        </w:rPr>
        <w:t>aturalist novel</w:t>
      </w:r>
      <w:r w:rsidR="00C22373">
        <w:rPr>
          <w:rFonts w:ascii="Times New Roman" w:eastAsia="Times New Roman" w:hAnsi="Times New Roman" w:cs="Times New Roman"/>
          <w:bCs/>
          <w:color w:val="000000"/>
          <w:shd w:val="clear" w:color="auto" w:fill="FFFFFF"/>
        </w:rPr>
        <w:t>s aim</w:t>
      </w:r>
      <w:r w:rsidR="00540231" w:rsidRPr="002C2182">
        <w:rPr>
          <w:rFonts w:ascii="Times New Roman" w:eastAsia="Times New Roman" w:hAnsi="Times New Roman" w:cs="Times New Roman"/>
          <w:b/>
          <w:bCs/>
          <w:color w:val="000000"/>
          <w:shd w:val="clear" w:color="auto" w:fill="FFFFFF"/>
        </w:rPr>
        <w:t xml:space="preserve"> </w:t>
      </w:r>
      <w:r w:rsidR="000500FE" w:rsidRPr="002C2182">
        <w:rPr>
          <w:rFonts w:ascii="Times New Roman" w:eastAsia="Times New Roman" w:hAnsi="Times New Roman" w:cs="Times New Roman"/>
          <w:bCs/>
          <w:color w:val="000000"/>
          <w:shd w:val="clear" w:color="auto" w:fill="FFFFFF"/>
        </w:rPr>
        <w:t xml:space="preserve">to </w:t>
      </w:r>
      <w:r w:rsidR="00B02577" w:rsidRPr="002C2182">
        <w:rPr>
          <w:rFonts w:ascii="Times New Roman" w:eastAsia="Times New Roman" w:hAnsi="Times New Roman" w:cs="Times New Roman"/>
          <w:bCs/>
          <w:color w:val="000000"/>
          <w:shd w:val="clear" w:color="auto" w:fill="FFFFFF"/>
        </w:rPr>
        <w:t>explore whether</w:t>
      </w:r>
      <w:r w:rsidR="00540231" w:rsidRPr="002C2182">
        <w:rPr>
          <w:rFonts w:ascii="Times New Roman" w:eastAsia="Times New Roman" w:hAnsi="Times New Roman" w:cs="Times New Roman"/>
          <w:bCs/>
          <w:color w:val="000000"/>
          <w:shd w:val="clear" w:color="auto" w:fill="FFFFFF"/>
        </w:rPr>
        <w:t xml:space="preserve"> humanity is simply a product of its environment, the one-dimensional quality of these bosses is a calculated choice to </w:t>
      </w:r>
      <w:r w:rsidR="00C22373">
        <w:rPr>
          <w:rFonts w:ascii="Times New Roman" w:eastAsia="Times New Roman" w:hAnsi="Times New Roman" w:cs="Times New Roman"/>
          <w:bCs/>
          <w:color w:val="000000"/>
          <w:shd w:val="clear" w:color="auto" w:fill="FFFFFF"/>
        </w:rPr>
        <w:t>present a</w:t>
      </w:r>
      <w:r w:rsidR="00540231" w:rsidRPr="002C2182">
        <w:rPr>
          <w:rFonts w:ascii="Times New Roman" w:eastAsia="Times New Roman" w:hAnsi="Times New Roman" w:cs="Times New Roman"/>
          <w:bCs/>
          <w:color w:val="000000"/>
          <w:shd w:val="clear" w:color="auto" w:fill="FFFFFF"/>
        </w:rPr>
        <w:t xml:space="preserve"> constant variable—a barometer, if you will—of Jurgis and Bigger’s relationship with their respective surroundings.</w:t>
      </w:r>
    </w:p>
    <w:p w14:paraId="3B0822F7" w14:textId="6C6049AB" w:rsidR="00FD7448" w:rsidRPr="002C2182" w:rsidRDefault="00280960" w:rsidP="00AE0760">
      <w:pPr>
        <w:spacing w:line="480" w:lineRule="auto"/>
        <w:ind w:firstLine="360"/>
        <w:rPr>
          <w:rFonts w:ascii="Times New Roman" w:eastAsia="Times New Roman" w:hAnsi="Times New Roman" w:cs="Times New Roman"/>
        </w:rPr>
      </w:pPr>
      <w:r w:rsidRPr="002C2182">
        <w:rPr>
          <w:rFonts w:ascii="Times New Roman" w:eastAsia="Times New Roman" w:hAnsi="Times New Roman" w:cs="Times New Roman"/>
          <w:bCs/>
          <w:color w:val="000000"/>
          <w:shd w:val="clear" w:color="auto" w:fill="FFFFFF"/>
        </w:rPr>
        <w:t>In</w:t>
      </w:r>
      <w:r w:rsidR="00962353" w:rsidRPr="002C2182">
        <w:rPr>
          <w:rFonts w:ascii="Times New Roman" w:eastAsia="Times New Roman" w:hAnsi="Times New Roman" w:cs="Times New Roman"/>
          <w:bCs/>
          <w:color w:val="000000"/>
          <w:shd w:val="clear" w:color="auto" w:fill="FFFFFF"/>
        </w:rPr>
        <w:t xml:space="preserve"> </w:t>
      </w:r>
      <w:r w:rsidR="005F039B" w:rsidRPr="002C2182">
        <w:rPr>
          <w:rFonts w:ascii="Times New Roman" w:eastAsia="Times New Roman" w:hAnsi="Times New Roman" w:cs="Times New Roman"/>
          <w:bCs/>
          <w:i/>
          <w:color w:val="000000"/>
          <w:shd w:val="clear" w:color="auto" w:fill="FFFFFF"/>
        </w:rPr>
        <w:t xml:space="preserve">The Jungle, </w:t>
      </w:r>
      <w:r w:rsidR="005F039B" w:rsidRPr="002C2182">
        <w:rPr>
          <w:rFonts w:ascii="Times New Roman" w:eastAsia="Times New Roman" w:hAnsi="Times New Roman" w:cs="Times New Roman"/>
          <w:bCs/>
          <w:color w:val="000000"/>
          <w:shd w:val="clear" w:color="auto" w:fill="FFFFFF"/>
        </w:rPr>
        <w:t xml:space="preserve">Mike Scully’s corruption constrains Jurgis’ ability to act freely. Introduced with the deeply </w:t>
      </w:r>
      <w:r w:rsidR="00655A04">
        <w:rPr>
          <w:rFonts w:ascii="Times New Roman" w:eastAsia="Times New Roman" w:hAnsi="Times New Roman" w:cs="Times New Roman"/>
          <w:bCs/>
          <w:color w:val="000000"/>
          <w:shd w:val="clear" w:color="auto" w:fill="FFFFFF"/>
        </w:rPr>
        <w:t>ironic</w:t>
      </w:r>
      <w:r w:rsidR="005F039B" w:rsidRPr="002C2182">
        <w:rPr>
          <w:rFonts w:ascii="Times New Roman" w:eastAsia="Times New Roman" w:hAnsi="Times New Roman" w:cs="Times New Roman"/>
          <w:bCs/>
          <w:color w:val="000000"/>
          <w:shd w:val="clear" w:color="auto" w:fill="FFFFFF"/>
        </w:rPr>
        <w:t xml:space="preserve"> title, “</w:t>
      </w:r>
      <w:r w:rsidR="005F039B" w:rsidRPr="002C2182">
        <w:rPr>
          <w:rFonts w:ascii="Times New Roman" w:eastAsia="Times New Roman" w:hAnsi="Times New Roman" w:cs="Times New Roman"/>
        </w:rPr>
        <w:t>democratic boss,” (110) Mike Scully is described as “[holding] an important party office in the state, and bossed even the mayor of the city, it was said; it was his boast that he carried the stockyards in his pocket” (110). Scully’s absolute control of Packingtown exerts an invisible force on Jurgis, limiting his ability to provide for his family. In fact, the consequences of Scully’s corruption can be tracked through every trouble that befalls Jurgis and his family:</w:t>
      </w:r>
    </w:p>
    <w:p w14:paraId="1D5C58C3" w14:textId="61EF9760" w:rsidR="00FD7448" w:rsidRPr="002C2182" w:rsidRDefault="00C72A46" w:rsidP="00C22373">
      <w:pPr>
        <w:ind w:left="630" w:right="810"/>
        <w:rPr>
          <w:rFonts w:ascii="Times New Roman" w:eastAsia="Times New Roman" w:hAnsi="Times New Roman" w:cs="Times New Roman"/>
        </w:rPr>
      </w:pPr>
      <w:r>
        <w:rPr>
          <w:rFonts w:ascii="Times New Roman" w:eastAsia="Times New Roman" w:hAnsi="Times New Roman" w:cs="Times New Roman"/>
        </w:rPr>
        <w:t>I</w:t>
      </w:r>
      <w:r w:rsidR="005F039B" w:rsidRPr="002C2182">
        <w:rPr>
          <w:rFonts w:ascii="Times New Roman" w:eastAsia="Times New Roman" w:hAnsi="Times New Roman" w:cs="Times New Roman"/>
        </w:rPr>
        <w:t>t was Scully who was to blame for the unpaved street in which Jurgis' child had been drowned; it was Scully who had put into office the magistrate who had first sent Jurgis to jail; it was Scully who was principal stockholder in the company which had sold him the ramshackle tenem</w:t>
      </w:r>
      <w:r>
        <w:rPr>
          <w:rFonts w:ascii="Times New Roman" w:eastAsia="Times New Roman" w:hAnsi="Times New Roman" w:cs="Times New Roman"/>
        </w:rPr>
        <w:t>ent, and then robbed him of it. (313)</w:t>
      </w:r>
    </w:p>
    <w:p w14:paraId="075709BB" w14:textId="77777777" w:rsidR="00AE0760" w:rsidRPr="002C2182" w:rsidRDefault="00AE0760" w:rsidP="00AE0760">
      <w:pPr>
        <w:ind w:left="360" w:right="810"/>
        <w:rPr>
          <w:rFonts w:ascii="Times New Roman" w:eastAsia="Times New Roman" w:hAnsi="Times New Roman" w:cs="Times New Roman"/>
        </w:rPr>
      </w:pPr>
    </w:p>
    <w:p w14:paraId="11014784" w14:textId="5B7C9695" w:rsidR="004C6607" w:rsidRPr="002C2182" w:rsidRDefault="00A33FBE" w:rsidP="00AE0760">
      <w:pPr>
        <w:spacing w:line="480" w:lineRule="auto"/>
        <w:rPr>
          <w:rFonts w:ascii="Times New Roman" w:eastAsia="Times New Roman" w:hAnsi="Times New Roman" w:cs="Times New Roman"/>
          <w:i/>
          <w:iCs/>
          <w:color w:val="7B7B7B"/>
          <w:shd w:val="clear" w:color="auto" w:fill="FFFFFF"/>
        </w:rPr>
      </w:pPr>
      <w:r w:rsidRPr="002C2182">
        <w:rPr>
          <w:rFonts w:ascii="Times New Roman" w:eastAsia="Times New Roman" w:hAnsi="Times New Roman" w:cs="Times New Roman"/>
          <w:bCs/>
          <w:color w:val="000000"/>
          <w:shd w:val="clear" w:color="auto" w:fill="FFFFFF"/>
        </w:rPr>
        <w:t xml:space="preserve">On one level, this </w:t>
      </w:r>
      <w:r w:rsidR="00655A04">
        <w:rPr>
          <w:rFonts w:ascii="Times New Roman" w:eastAsia="Times New Roman" w:hAnsi="Times New Roman" w:cs="Times New Roman"/>
          <w:bCs/>
          <w:color w:val="000000"/>
          <w:shd w:val="clear" w:color="auto" w:fill="FFFFFF"/>
        </w:rPr>
        <w:t>description</w:t>
      </w:r>
      <w:r w:rsidRPr="002C2182">
        <w:rPr>
          <w:rFonts w:ascii="Times New Roman" w:eastAsia="Times New Roman" w:hAnsi="Times New Roman" w:cs="Times New Roman"/>
          <w:bCs/>
          <w:color w:val="000000"/>
          <w:shd w:val="clear" w:color="auto" w:fill="FFFFFF"/>
        </w:rPr>
        <w:t xml:space="preserve"> reveals the extent to which Scully is able to directly control Jurgis’ life. But on another, deeper level, this quote </w:t>
      </w:r>
      <w:r w:rsidR="00655A04">
        <w:rPr>
          <w:rFonts w:ascii="Times New Roman" w:eastAsia="Times New Roman" w:hAnsi="Times New Roman" w:cs="Times New Roman"/>
          <w:bCs/>
          <w:color w:val="000000"/>
          <w:shd w:val="clear" w:color="auto" w:fill="FFFFFF"/>
        </w:rPr>
        <w:t>suggests</w:t>
      </w:r>
      <w:r w:rsidRPr="002C2182">
        <w:rPr>
          <w:rFonts w:ascii="Times New Roman" w:eastAsia="Times New Roman" w:hAnsi="Times New Roman" w:cs="Times New Roman"/>
          <w:bCs/>
          <w:color w:val="000000"/>
          <w:shd w:val="clear" w:color="auto" w:fill="FFFFFF"/>
        </w:rPr>
        <w:t xml:space="preserve"> that it is not, finally, </w:t>
      </w:r>
      <w:r w:rsidR="00655A04">
        <w:rPr>
          <w:rFonts w:ascii="Times New Roman" w:eastAsia="Times New Roman" w:hAnsi="Times New Roman" w:cs="Times New Roman"/>
          <w:bCs/>
          <w:color w:val="000000"/>
          <w:shd w:val="clear" w:color="auto" w:fill="FFFFFF"/>
        </w:rPr>
        <w:t xml:space="preserve">only </w:t>
      </w:r>
      <w:r w:rsidRPr="002C2182">
        <w:rPr>
          <w:rFonts w:ascii="Times New Roman" w:eastAsia="Times New Roman" w:hAnsi="Times New Roman" w:cs="Times New Roman"/>
          <w:bCs/>
          <w:color w:val="000000"/>
          <w:shd w:val="clear" w:color="auto" w:fill="FFFFFF"/>
        </w:rPr>
        <w:t>Scully who is to blame for Jurgis’ struggles. Of course, he is not innocent, but the repetitive quality of Scully’s slights of Jurgis and his family suggests that a more foundational</w:t>
      </w:r>
      <w:r w:rsidR="00C11419" w:rsidRPr="002C2182">
        <w:rPr>
          <w:rFonts w:ascii="Times New Roman" w:eastAsia="Times New Roman" w:hAnsi="Times New Roman" w:cs="Times New Roman"/>
          <w:bCs/>
          <w:color w:val="000000"/>
          <w:shd w:val="clear" w:color="auto" w:fill="FFFFFF"/>
        </w:rPr>
        <w:t xml:space="preserve"> guiding</w:t>
      </w:r>
      <w:r w:rsidRPr="002C2182">
        <w:rPr>
          <w:rFonts w:ascii="Times New Roman" w:eastAsia="Times New Roman" w:hAnsi="Times New Roman" w:cs="Times New Roman"/>
          <w:bCs/>
          <w:color w:val="000000"/>
          <w:shd w:val="clear" w:color="auto" w:fill="FFFFFF"/>
        </w:rPr>
        <w:t xml:space="preserve"> force may be </w:t>
      </w:r>
      <w:r w:rsidR="00C11419" w:rsidRPr="002C2182">
        <w:rPr>
          <w:rFonts w:ascii="Times New Roman" w:eastAsia="Times New Roman" w:hAnsi="Times New Roman" w:cs="Times New Roman"/>
          <w:bCs/>
          <w:color w:val="000000"/>
          <w:shd w:val="clear" w:color="auto" w:fill="FFFFFF"/>
        </w:rPr>
        <w:t>enabling</w:t>
      </w:r>
      <w:r w:rsidRPr="002C2182">
        <w:rPr>
          <w:rFonts w:ascii="Times New Roman" w:eastAsia="Times New Roman" w:hAnsi="Times New Roman" w:cs="Times New Roman"/>
          <w:bCs/>
          <w:color w:val="000000"/>
          <w:shd w:val="clear" w:color="auto" w:fill="FFFFFF"/>
        </w:rPr>
        <w:t xml:space="preserve"> Scully’s corruption. Sinclair alludes to this notion when he writes, “</w:t>
      </w:r>
      <w:r w:rsidRPr="002C2182">
        <w:rPr>
          <w:rFonts w:ascii="Times New Roman" w:eastAsia="Times New Roman" w:hAnsi="Times New Roman" w:cs="Times New Roman"/>
        </w:rPr>
        <w:t xml:space="preserve">Scully was but a tool and puppet of the packers” (311). </w:t>
      </w:r>
      <w:r w:rsidRPr="002C2182">
        <w:rPr>
          <w:rFonts w:ascii="Times New Roman" w:eastAsia="Times New Roman" w:hAnsi="Times New Roman" w:cs="Times New Roman"/>
          <w:bCs/>
          <w:color w:val="000000"/>
          <w:shd w:val="clear" w:color="auto" w:fill="FFFFFF"/>
        </w:rPr>
        <w:t xml:space="preserve">Thus, Scully’s corruption is not a drawn-out act of willful negligence, but an unconscious adherence to </w:t>
      </w:r>
      <w:r w:rsidR="00C11419" w:rsidRPr="002C2182">
        <w:rPr>
          <w:rFonts w:ascii="Times New Roman" w:eastAsia="Times New Roman" w:hAnsi="Times New Roman" w:cs="Times New Roman"/>
          <w:bCs/>
          <w:color w:val="000000"/>
          <w:shd w:val="clear" w:color="auto" w:fill="FFFFFF"/>
        </w:rPr>
        <w:t>the</w:t>
      </w:r>
      <w:r w:rsidRPr="002C2182">
        <w:rPr>
          <w:rFonts w:ascii="Times New Roman" w:eastAsia="Times New Roman" w:hAnsi="Times New Roman" w:cs="Times New Roman"/>
          <w:bCs/>
          <w:color w:val="000000"/>
          <w:shd w:val="clear" w:color="auto" w:fill="FFFFFF"/>
        </w:rPr>
        <w:t xml:space="preserve"> even </w:t>
      </w:r>
      <w:r w:rsidR="00C11419" w:rsidRPr="002C2182">
        <w:rPr>
          <w:rFonts w:ascii="Times New Roman" w:eastAsia="Times New Roman" w:hAnsi="Times New Roman" w:cs="Times New Roman"/>
          <w:bCs/>
          <w:color w:val="000000"/>
          <w:shd w:val="clear" w:color="auto" w:fill="FFFFFF"/>
        </w:rPr>
        <w:t>more tectonic current of c</w:t>
      </w:r>
      <w:r w:rsidRPr="002C2182">
        <w:rPr>
          <w:rFonts w:ascii="Times New Roman" w:eastAsia="Times New Roman" w:hAnsi="Times New Roman" w:cs="Times New Roman"/>
          <w:bCs/>
          <w:color w:val="000000"/>
          <w:shd w:val="clear" w:color="auto" w:fill="FFFFFF"/>
        </w:rPr>
        <w:t xml:space="preserve">apitalism. </w:t>
      </w:r>
      <w:r w:rsidR="00C11419" w:rsidRPr="002C2182">
        <w:rPr>
          <w:rFonts w:ascii="Times New Roman" w:eastAsia="Times New Roman" w:hAnsi="Times New Roman" w:cs="Times New Roman"/>
          <w:bCs/>
          <w:color w:val="000000"/>
          <w:shd w:val="clear" w:color="auto" w:fill="FFFFFF"/>
        </w:rPr>
        <w:t>And if the packers are the agents of capitalism</w:t>
      </w:r>
      <w:r w:rsidR="00655A04">
        <w:rPr>
          <w:rFonts w:ascii="Times New Roman" w:eastAsia="Times New Roman" w:hAnsi="Times New Roman" w:cs="Times New Roman"/>
          <w:bCs/>
          <w:color w:val="000000"/>
          <w:shd w:val="clear" w:color="auto" w:fill="FFFFFF"/>
        </w:rPr>
        <w:t>, then how does their influence</w:t>
      </w:r>
      <w:r w:rsidR="00C11419" w:rsidRPr="002C2182">
        <w:rPr>
          <w:rFonts w:ascii="Times New Roman" w:eastAsia="Times New Roman" w:hAnsi="Times New Roman" w:cs="Times New Roman"/>
          <w:bCs/>
          <w:color w:val="000000"/>
          <w:shd w:val="clear" w:color="auto" w:fill="FFFFFF"/>
        </w:rPr>
        <w:t xml:space="preserve"> </w:t>
      </w:r>
      <w:r w:rsidR="00B02577" w:rsidRPr="002C2182">
        <w:rPr>
          <w:rFonts w:ascii="Times New Roman" w:eastAsia="Times New Roman" w:hAnsi="Times New Roman" w:cs="Times New Roman"/>
          <w:bCs/>
          <w:color w:val="000000"/>
          <w:shd w:val="clear" w:color="auto" w:fill="FFFFFF"/>
        </w:rPr>
        <w:t>affect</w:t>
      </w:r>
      <w:r w:rsidR="00C11419" w:rsidRPr="002C2182">
        <w:rPr>
          <w:rFonts w:ascii="Times New Roman" w:eastAsia="Times New Roman" w:hAnsi="Times New Roman" w:cs="Times New Roman"/>
          <w:bCs/>
          <w:color w:val="000000"/>
          <w:shd w:val="clear" w:color="auto" w:fill="FFFFFF"/>
        </w:rPr>
        <w:t xml:space="preserve"> Jurgis? “To Jurgis the packers had been equivalent to fate” (</w:t>
      </w:r>
      <w:r w:rsidR="0020614E" w:rsidRPr="002C2182">
        <w:rPr>
          <w:rFonts w:ascii="Times New Roman" w:eastAsia="Times New Roman" w:hAnsi="Times New Roman" w:cs="Times New Roman"/>
          <w:bCs/>
          <w:color w:val="000000"/>
          <w:shd w:val="clear" w:color="auto" w:fill="FFFFFF"/>
        </w:rPr>
        <w:t xml:space="preserve">376). </w:t>
      </w:r>
      <w:r w:rsidRPr="002C2182">
        <w:rPr>
          <w:rFonts w:ascii="Times New Roman" w:eastAsia="Times New Roman" w:hAnsi="Times New Roman" w:cs="Times New Roman"/>
          <w:bCs/>
          <w:color w:val="000000"/>
          <w:shd w:val="clear" w:color="auto" w:fill="FFFFFF"/>
        </w:rPr>
        <w:t xml:space="preserve">The naturalist theme of determinism, therefore, lies at the heart of </w:t>
      </w:r>
      <w:r w:rsidRPr="002C2182">
        <w:rPr>
          <w:rFonts w:ascii="Times New Roman" w:eastAsia="Times New Roman" w:hAnsi="Times New Roman" w:cs="Times New Roman"/>
          <w:bCs/>
          <w:i/>
          <w:color w:val="000000"/>
          <w:shd w:val="clear" w:color="auto" w:fill="FFFFFF"/>
        </w:rPr>
        <w:t>The Jungle</w:t>
      </w:r>
      <w:r w:rsidR="0020614E" w:rsidRPr="002C2182">
        <w:rPr>
          <w:rFonts w:ascii="Times New Roman" w:eastAsia="Times New Roman" w:hAnsi="Times New Roman" w:cs="Times New Roman"/>
          <w:bCs/>
          <w:color w:val="000000"/>
          <w:shd w:val="clear" w:color="auto" w:fill="FFFFFF"/>
        </w:rPr>
        <w:t>, manifesting itself first in c</w:t>
      </w:r>
      <w:r w:rsidRPr="002C2182">
        <w:rPr>
          <w:rFonts w:ascii="Times New Roman" w:eastAsia="Times New Roman" w:hAnsi="Times New Roman" w:cs="Times New Roman"/>
          <w:bCs/>
          <w:color w:val="000000"/>
          <w:shd w:val="clear" w:color="auto" w:fill="FFFFFF"/>
        </w:rPr>
        <w:t>apitalism’s invisible manipulation of Mike Scully and thereby extending to Scully’s quite obvious manipulation of Jurgis and his family.</w:t>
      </w:r>
      <w:r w:rsidR="00E9157F" w:rsidRPr="002C2182">
        <w:rPr>
          <w:rFonts w:ascii="Times New Roman" w:eastAsia="Times New Roman" w:hAnsi="Times New Roman" w:cs="Times New Roman"/>
          <w:i/>
          <w:iCs/>
          <w:color w:val="7B7B7B"/>
          <w:shd w:val="clear" w:color="auto" w:fill="FFFFFF"/>
        </w:rPr>
        <w:t xml:space="preserve"> </w:t>
      </w:r>
    </w:p>
    <w:p w14:paraId="22B3C1ED" w14:textId="6B61B70C" w:rsidR="00CA3013" w:rsidRPr="006775EC" w:rsidRDefault="0020614E" w:rsidP="006775EC">
      <w:pPr>
        <w:spacing w:line="480" w:lineRule="auto"/>
        <w:ind w:firstLine="360"/>
        <w:rPr>
          <w:rFonts w:ascii="Times New Roman" w:eastAsia="Times New Roman" w:hAnsi="Times New Roman" w:cs="Times New Roman"/>
        </w:rPr>
      </w:pPr>
      <w:r w:rsidRPr="002C2182">
        <w:rPr>
          <w:rFonts w:ascii="Times New Roman" w:eastAsia="Times New Roman" w:hAnsi="Times New Roman" w:cs="Times New Roman"/>
        </w:rPr>
        <w:t xml:space="preserve">In the same way that in </w:t>
      </w:r>
      <w:r w:rsidRPr="002C2182">
        <w:rPr>
          <w:rFonts w:ascii="Times New Roman" w:eastAsia="Times New Roman" w:hAnsi="Times New Roman" w:cs="Times New Roman"/>
          <w:i/>
        </w:rPr>
        <w:t xml:space="preserve">The Jungle </w:t>
      </w:r>
      <w:r w:rsidRPr="002C2182">
        <w:rPr>
          <w:rFonts w:ascii="Times New Roman" w:eastAsia="Times New Roman" w:hAnsi="Times New Roman" w:cs="Times New Roman"/>
        </w:rPr>
        <w:t>the societal characteristic of capitalism influences Scully’s corruption, the soc</w:t>
      </w:r>
      <w:r w:rsidR="00B02577" w:rsidRPr="002C2182">
        <w:rPr>
          <w:rFonts w:ascii="Times New Roman" w:eastAsia="Times New Roman" w:hAnsi="Times New Roman" w:cs="Times New Roman"/>
        </w:rPr>
        <w:t>ietal characteristic of system</w:t>
      </w:r>
      <w:r w:rsidRPr="002C2182">
        <w:rPr>
          <w:rFonts w:ascii="Times New Roman" w:eastAsia="Times New Roman" w:hAnsi="Times New Roman" w:cs="Times New Roman"/>
        </w:rPr>
        <w:t>ic racism</w:t>
      </w:r>
      <w:r w:rsidR="00E9157F" w:rsidRPr="002C2182">
        <w:rPr>
          <w:rFonts w:ascii="Times New Roman" w:eastAsia="Times New Roman" w:hAnsi="Times New Roman" w:cs="Times New Roman"/>
        </w:rPr>
        <w:t xml:space="preserve"> in </w:t>
      </w:r>
      <w:r w:rsidR="00E9157F" w:rsidRPr="002C2182">
        <w:rPr>
          <w:rFonts w:ascii="Times New Roman" w:eastAsia="Times New Roman" w:hAnsi="Times New Roman" w:cs="Times New Roman"/>
          <w:i/>
        </w:rPr>
        <w:t>Native Son</w:t>
      </w:r>
      <w:r w:rsidRPr="002C2182">
        <w:rPr>
          <w:rFonts w:ascii="Times New Roman" w:eastAsia="Times New Roman" w:hAnsi="Times New Roman" w:cs="Times New Roman"/>
        </w:rPr>
        <w:t xml:space="preserve"> enables Mr. Dalton’s </w:t>
      </w:r>
      <w:r w:rsidR="006775EC">
        <w:rPr>
          <w:rFonts w:ascii="Times New Roman" w:eastAsia="Times New Roman" w:hAnsi="Times New Roman" w:cs="Times New Roman"/>
        </w:rPr>
        <w:t xml:space="preserve">complicity in </w:t>
      </w:r>
      <w:r w:rsidR="007B0285">
        <w:rPr>
          <w:rFonts w:ascii="Times New Roman" w:eastAsia="Times New Roman" w:hAnsi="Times New Roman" w:cs="Times New Roman"/>
        </w:rPr>
        <w:t xml:space="preserve">steering </w:t>
      </w:r>
      <w:r w:rsidRPr="002C2182">
        <w:rPr>
          <w:rFonts w:ascii="Times New Roman" w:eastAsia="Times New Roman" w:hAnsi="Times New Roman" w:cs="Times New Roman"/>
        </w:rPr>
        <w:t xml:space="preserve">Bigger </w:t>
      </w:r>
      <w:r w:rsidR="007B0285">
        <w:rPr>
          <w:rFonts w:ascii="Times New Roman" w:eastAsia="Times New Roman" w:hAnsi="Times New Roman" w:cs="Times New Roman"/>
        </w:rPr>
        <w:t>toward</w:t>
      </w:r>
      <w:r w:rsidRPr="002C2182">
        <w:rPr>
          <w:rFonts w:ascii="Times New Roman" w:eastAsia="Times New Roman" w:hAnsi="Times New Roman" w:cs="Times New Roman"/>
        </w:rPr>
        <w:t xml:space="preserve"> an inescapable path </w:t>
      </w:r>
      <w:r w:rsidR="007B0285">
        <w:rPr>
          <w:rFonts w:ascii="Times New Roman" w:eastAsia="Times New Roman" w:hAnsi="Times New Roman" w:cs="Times New Roman"/>
        </w:rPr>
        <w:t>to</w:t>
      </w:r>
      <w:r w:rsidR="00E9157F" w:rsidRPr="002C2182">
        <w:rPr>
          <w:rFonts w:ascii="Times New Roman" w:eastAsia="Times New Roman" w:hAnsi="Times New Roman" w:cs="Times New Roman"/>
        </w:rPr>
        <w:t xml:space="preserve"> </w:t>
      </w:r>
      <w:r w:rsidRPr="002C2182">
        <w:rPr>
          <w:rFonts w:ascii="Times New Roman" w:eastAsia="Times New Roman" w:hAnsi="Times New Roman" w:cs="Times New Roman"/>
        </w:rPr>
        <w:t>crime.</w:t>
      </w:r>
      <w:r w:rsidR="004478A3" w:rsidRPr="002C2182">
        <w:rPr>
          <w:rFonts w:ascii="Times New Roman" w:eastAsia="Times New Roman" w:hAnsi="Times New Roman" w:cs="Times New Roman"/>
        </w:rPr>
        <w:t xml:space="preserve"> After killing Mary, Bigger decides to go to his girlfriend, Bessie’s house. While on his way, Bigger sees “</w:t>
      </w:r>
      <w:r w:rsidR="004478A3" w:rsidRPr="002C2182">
        <w:rPr>
          <w:rFonts w:ascii="Times New Roman" w:eastAsia="Times New Roman" w:hAnsi="Times New Roman" w:cs="Times New Roman"/>
          <w:color w:val="222222"/>
          <w:shd w:val="clear" w:color="auto" w:fill="FFFFFF"/>
        </w:rPr>
        <w:t xml:space="preserve">a sign on a building: THIS PROPERTY IS MANAGED BY THE SOUTH SIDE REAL ESTATE COMPANY…He had never seen Mr. Dalton until he had come to work for him; his mother always took the rent to the real estate office. Mr. Dalton was somewhere far away, high up, distant, like a god” (218). </w:t>
      </w:r>
      <w:r w:rsidR="00C90985" w:rsidRPr="002C2182">
        <w:rPr>
          <w:rFonts w:ascii="Times New Roman" w:eastAsia="Times New Roman" w:hAnsi="Times New Roman" w:cs="Times New Roman"/>
          <w:color w:val="222222"/>
          <w:shd w:val="clear" w:color="auto" w:fill="FFFFFF"/>
        </w:rPr>
        <w:t xml:space="preserve">Wright’s characterization of Mr. Dalton existing “distant, like a god” </w:t>
      </w:r>
      <w:r w:rsidR="007B0285">
        <w:rPr>
          <w:rFonts w:ascii="Times New Roman" w:eastAsia="Times New Roman" w:hAnsi="Times New Roman" w:cs="Times New Roman"/>
          <w:color w:val="222222"/>
          <w:shd w:val="clear" w:color="auto" w:fill="FFFFFF"/>
        </w:rPr>
        <w:t>highlights</w:t>
      </w:r>
      <w:r w:rsidR="00C90985" w:rsidRPr="002C2182">
        <w:rPr>
          <w:rFonts w:ascii="Times New Roman" w:eastAsia="Times New Roman" w:hAnsi="Times New Roman" w:cs="Times New Roman"/>
          <w:color w:val="222222"/>
          <w:shd w:val="clear" w:color="auto" w:fill="FFFFFF"/>
        </w:rPr>
        <w:t xml:space="preserve"> at once how all-powerful Mr. Dalton is and how equally removed he is from the intense strife </w:t>
      </w:r>
      <w:r w:rsidR="007B0285">
        <w:rPr>
          <w:rFonts w:ascii="Times New Roman" w:eastAsia="Times New Roman" w:hAnsi="Times New Roman" w:cs="Times New Roman"/>
          <w:color w:val="222222"/>
          <w:shd w:val="clear" w:color="auto" w:fill="FFFFFF"/>
        </w:rPr>
        <w:t xml:space="preserve">caused by </w:t>
      </w:r>
      <w:r w:rsidR="00C90985" w:rsidRPr="002C2182">
        <w:rPr>
          <w:rFonts w:ascii="Times New Roman" w:eastAsia="Times New Roman" w:hAnsi="Times New Roman" w:cs="Times New Roman"/>
          <w:color w:val="222222"/>
          <w:shd w:val="clear" w:color="auto" w:fill="FFFFFF"/>
        </w:rPr>
        <w:t xml:space="preserve">his exploitation of black Chicagoans. </w:t>
      </w:r>
      <w:r w:rsidR="007B0285">
        <w:rPr>
          <w:rFonts w:ascii="Times New Roman" w:eastAsia="Times New Roman" w:hAnsi="Times New Roman" w:cs="Times New Roman"/>
          <w:color w:val="222222"/>
          <w:shd w:val="clear" w:color="auto" w:fill="FFFFFF"/>
        </w:rPr>
        <w:t>T</w:t>
      </w:r>
      <w:r w:rsidR="00B02577" w:rsidRPr="002C2182">
        <w:rPr>
          <w:rFonts w:ascii="Times New Roman" w:eastAsia="Times New Roman" w:hAnsi="Times New Roman" w:cs="Times New Roman"/>
          <w:color w:val="222222"/>
          <w:shd w:val="clear" w:color="auto" w:fill="FFFFFF"/>
        </w:rPr>
        <w:t xml:space="preserve">he indentured system of </w:t>
      </w:r>
      <w:r w:rsidR="002C2182">
        <w:rPr>
          <w:rFonts w:ascii="Times New Roman" w:eastAsia="Times New Roman" w:hAnsi="Times New Roman" w:cs="Times New Roman"/>
          <w:color w:val="222222"/>
          <w:shd w:val="clear" w:color="auto" w:fill="FFFFFF"/>
        </w:rPr>
        <w:t>systemic</w:t>
      </w:r>
      <w:r w:rsidR="00B02577" w:rsidRPr="002C2182">
        <w:rPr>
          <w:rFonts w:ascii="Times New Roman" w:eastAsia="Times New Roman" w:hAnsi="Times New Roman" w:cs="Times New Roman"/>
          <w:color w:val="222222"/>
          <w:shd w:val="clear" w:color="auto" w:fill="FFFFFF"/>
        </w:rPr>
        <w:t xml:space="preserve"> racism fuels </w:t>
      </w:r>
      <w:r w:rsidR="00C90985" w:rsidRPr="002C2182">
        <w:rPr>
          <w:rFonts w:ascii="Times New Roman" w:eastAsia="Times New Roman" w:hAnsi="Times New Roman" w:cs="Times New Roman"/>
          <w:color w:val="222222"/>
          <w:shd w:val="clear" w:color="auto" w:fill="FFFFFF"/>
        </w:rPr>
        <w:t>this combina</w:t>
      </w:r>
      <w:r w:rsidR="00B02577" w:rsidRPr="002C2182">
        <w:rPr>
          <w:rFonts w:ascii="Times New Roman" w:eastAsia="Times New Roman" w:hAnsi="Times New Roman" w:cs="Times New Roman"/>
          <w:color w:val="222222"/>
          <w:shd w:val="clear" w:color="auto" w:fill="FFFFFF"/>
        </w:rPr>
        <w:t xml:space="preserve">tion of authority and aloofness, which is </w:t>
      </w:r>
      <w:r w:rsidR="00C90985" w:rsidRPr="002C2182">
        <w:rPr>
          <w:rFonts w:ascii="Times New Roman" w:eastAsia="Times New Roman" w:hAnsi="Times New Roman" w:cs="Times New Roman"/>
          <w:color w:val="222222"/>
          <w:shd w:val="clear" w:color="auto" w:fill="FFFFFF"/>
        </w:rPr>
        <w:t>described later in the novel by the Jewish lawyer, Boris Max</w:t>
      </w:r>
      <w:r w:rsidR="00B02577" w:rsidRPr="002C2182">
        <w:rPr>
          <w:rFonts w:ascii="Times New Roman" w:eastAsia="Times New Roman" w:hAnsi="Times New Roman" w:cs="Times New Roman"/>
          <w:color w:val="222222"/>
          <w:shd w:val="clear" w:color="auto" w:fill="FFFFFF"/>
        </w:rPr>
        <w:t>, in his</w:t>
      </w:r>
      <w:r w:rsidR="000D387A" w:rsidRPr="002C2182">
        <w:rPr>
          <w:rFonts w:ascii="Times New Roman" w:eastAsia="Times New Roman" w:hAnsi="Times New Roman" w:cs="Times New Roman"/>
          <w:color w:val="222222"/>
          <w:shd w:val="clear" w:color="auto" w:fill="FFFFFF"/>
        </w:rPr>
        <w:t xml:space="preserve"> defense of Bigger</w:t>
      </w:r>
      <w:r w:rsidR="006818F5" w:rsidRPr="002C2182">
        <w:rPr>
          <w:rFonts w:ascii="Times New Roman" w:eastAsia="Times New Roman" w:hAnsi="Times New Roman" w:cs="Times New Roman"/>
          <w:color w:val="222222"/>
          <w:shd w:val="clear" w:color="auto" w:fill="FFFFFF"/>
        </w:rPr>
        <w:t xml:space="preserve">, “in some of us, as in Mr. Dalton, the feeling of guilt, stemming from our moral past, is so strong that we try to undo this thing in a manner as naïve as dropping a penny in a blind man’s cup! But, Your Honor, life will not be dealt with in such a fashion” (496). And so according to Mr. Max, how should we view </w:t>
      </w:r>
      <w:r w:rsidR="00CA3013" w:rsidRPr="002C2182">
        <w:rPr>
          <w:rFonts w:ascii="Times New Roman" w:eastAsia="Times New Roman" w:hAnsi="Times New Roman" w:cs="Times New Roman"/>
          <w:color w:val="222222"/>
          <w:shd w:val="clear" w:color="auto" w:fill="FFFFFF"/>
        </w:rPr>
        <w:t xml:space="preserve">Bigger’s role in </w:t>
      </w:r>
      <w:r w:rsidR="006818F5" w:rsidRPr="002C2182">
        <w:rPr>
          <w:rFonts w:ascii="Times New Roman" w:eastAsia="Times New Roman" w:hAnsi="Times New Roman" w:cs="Times New Roman"/>
          <w:color w:val="222222"/>
          <w:shd w:val="clear" w:color="auto" w:fill="FFFFFF"/>
        </w:rPr>
        <w:t xml:space="preserve">Mary’s death if not as </w:t>
      </w:r>
      <w:r w:rsidR="00CA3013" w:rsidRPr="002C2182">
        <w:rPr>
          <w:rFonts w:ascii="Times New Roman" w:eastAsia="Times New Roman" w:hAnsi="Times New Roman" w:cs="Times New Roman"/>
          <w:color w:val="222222"/>
          <w:shd w:val="clear" w:color="auto" w:fill="FFFFFF"/>
        </w:rPr>
        <w:t xml:space="preserve">the </w:t>
      </w:r>
      <w:r w:rsidR="006818F5" w:rsidRPr="002C2182">
        <w:rPr>
          <w:rFonts w:ascii="Times New Roman" w:eastAsia="Times New Roman" w:hAnsi="Times New Roman" w:cs="Times New Roman"/>
          <w:color w:val="222222"/>
          <w:shd w:val="clear" w:color="auto" w:fill="FFFFFF"/>
        </w:rPr>
        <w:t xml:space="preserve">result of one man’s aggression? Max answers: </w:t>
      </w:r>
    </w:p>
    <w:p w14:paraId="4CAF7B4B" w14:textId="0E117CF0" w:rsidR="00CA3013" w:rsidRPr="002C2182" w:rsidRDefault="006818F5" w:rsidP="00AE0760">
      <w:pPr>
        <w:tabs>
          <w:tab w:val="left" w:pos="8550"/>
        </w:tabs>
        <w:ind w:left="720" w:right="720"/>
        <w:rPr>
          <w:rFonts w:ascii="Times New Roman" w:eastAsia="Times New Roman" w:hAnsi="Times New Roman" w:cs="Times New Roman"/>
          <w:color w:val="222222"/>
          <w:shd w:val="clear" w:color="auto" w:fill="FFFFFF"/>
        </w:rPr>
      </w:pPr>
      <w:r w:rsidRPr="002C2182">
        <w:rPr>
          <w:rFonts w:ascii="Times New Roman" w:eastAsia="Times New Roman" w:hAnsi="Times New Roman" w:cs="Times New Roman"/>
          <w:color w:val="222222"/>
          <w:shd w:val="clear" w:color="auto" w:fill="FFFFFF"/>
        </w:rPr>
        <w:t>We pl</w:t>
      </w:r>
      <w:r w:rsidR="00CA3013" w:rsidRPr="002C2182">
        <w:rPr>
          <w:rFonts w:ascii="Times New Roman" w:eastAsia="Times New Roman" w:hAnsi="Times New Roman" w:cs="Times New Roman"/>
          <w:color w:val="222222"/>
          <w:shd w:val="clear" w:color="auto" w:fill="FFFFFF"/>
        </w:rPr>
        <w:t>anned the murder of Mary Dalton, and today we come to court and say: ‘We had nothing to do with it!’ But every schoolteacher knows that this is not so, for every schoolteacher knows the restrictions which have been placed upon Negro education…Your Honor, we who sit here today in this courtroom are witnesses. We know this evide</w:t>
      </w:r>
      <w:r w:rsidR="005D439B">
        <w:rPr>
          <w:rFonts w:ascii="Times New Roman" w:eastAsia="Times New Roman" w:hAnsi="Times New Roman" w:cs="Times New Roman"/>
          <w:color w:val="222222"/>
          <w:shd w:val="clear" w:color="auto" w:fill="FFFFFF"/>
        </w:rPr>
        <w:t>nce, for we helped to create it. (498)</w:t>
      </w:r>
      <w:r w:rsidR="00CA3013" w:rsidRPr="002C2182">
        <w:rPr>
          <w:rFonts w:ascii="Times New Roman" w:eastAsia="Times New Roman" w:hAnsi="Times New Roman" w:cs="Times New Roman"/>
          <w:color w:val="222222"/>
          <w:shd w:val="clear" w:color="auto" w:fill="FFFFFF"/>
        </w:rPr>
        <w:t xml:space="preserve"> </w:t>
      </w:r>
    </w:p>
    <w:p w14:paraId="3B372961" w14:textId="77777777" w:rsidR="00A0318D" w:rsidRPr="002C2182" w:rsidRDefault="00A0318D" w:rsidP="00AE0760">
      <w:pPr>
        <w:tabs>
          <w:tab w:val="left" w:pos="8550"/>
        </w:tabs>
        <w:ind w:left="720" w:right="720"/>
        <w:rPr>
          <w:rFonts w:ascii="Times New Roman" w:eastAsia="Times New Roman" w:hAnsi="Times New Roman" w:cs="Times New Roman"/>
          <w:color w:val="222222"/>
          <w:shd w:val="clear" w:color="auto" w:fill="FFFFFF"/>
        </w:rPr>
      </w:pPr>
    </w:p>
    <w:p w14:paraId="77973776" w14:textId="12EA093C" w:rsidR="00691000" w:rsidRPr="007B0285" w:rsidRDefault="00CA3013" w:rsidP="007B0285">
      <w:pPr>
        <w:spacing w:line="480" w:lineRule="auto"/>
        <w:ind w:right="-90"/>
        <w:rPr>
          <w:rFonts w:ascii="Times New Roman" w:eastAsia="Times New Roman" w:hAnsi="Times New Roman" w:cs="Times New Roman"/>
          <w:color w:val="222222"/>
          <w:shd w:val="clear" w:color="auto" w:fill="FFFFFF"/>
        </w:rPr>
      </w:pPr>
      <w:r w:rsidRPr="002C2182">
        <w:rPr>
          <w:rFonts w:ascii="Times New Roman" w:eastAsia="Times New Roman" w:hAnsi="Times New Roman" w:cs="Times New Roman"/>
          <w:color w:val="222222"/>
          <w:shd w:val="clear" w:color="auto" w:fill="FFFFFF"/>
        </w:rPr>
        <w:t xml:space="preserve">While it is Mr. Dalton’s exploitation of the black community through his racist real estate management that </w:t>
      </w:r>
      <w:r w:rsidR="007B0285">
        <w:rPr>
          <w:rFonts w:ascii="Times New Roman" w:eastAsia="Times New Roman" w:hAnsi="Times New Roman" w:cs="Times New Roman"/>
          <w:color w:val="222222"/>
          <w:shd w:val="clear" w:color="auto" w:fill="FFFFFF"/>
        </w:rPr>
        <w:t>catalyzes</w:t>
      </w:r>
      <w:r w:rsidRPr="002C2182">
        <w:rPr>
          <w:rFonts w:ascii="Times New Roman" w:eastAsia="Times New Roman" w:hAnsi="Times New Roman" w:cs="Times New Roman"/>
          <w:color w:val="222222"/>
          <w:shd w:val="clear" w:color="auto" w:fill="FFFFFF"/>
        </w:rPr>
        <w:t xml:space="preserve"> Bigger’s crime, Mr. Max </w:t>
      </w:r>
      <w:r w:rsidR="007B0285">
        <w:rPr>
          <w:rFonts w:ascii="Times New Roman" w:eastAsia="Times New Roman" w:hAnsi="Times New Roman" w:cs="Times New Roman"/>
          <w:color w:val="222222"/>
          <w:shd w:val="clear" w:color="auto" w:fill="FFFFFF"/>
        </w:rPr>
        <w:t>proclaims</w:t>
      </w:r>
      <w:r w:rsidRPr="002C2182">
        <w:rPr>
          <w:rFonts w:ascii="Times New Roman" w:eastAsia="Times New Roman" w:hAnsi="Times New Roman" w:cs="Times New Roman"/>
          <w:color w:val="222222"/>
          <w:shd w:val="clear" w:color="auto" w:fill="FFFFFF"/>
        </w:rPr>
        <w:t xml:space="preserve"> in his speech that Mr. Dalton is but a pawn in </w:t>
      </w:r>
      <w:r w:rsidR="00691000" w:rsidRPr="002C2182">
        <w:rPr>
          <w:rFonts w:ascii="Times New Roman" w:eastAsia="Times New Roman" w:hAnsi="Times New Roman" w:cs="Times New Roman"/>
          <w:color w:val="222222"/>
          <w:shd w:val="clear" w:color="auto" w:fill="FFFFFF"/>
        </w:rPr>
        <w:t>the</w:t>
      </w:r>
      <w:r w:rsidRPr="002C2182">
        <w:rPr>
          <w:rFonts w:ascii="Times New Roman" w:eastAsia="Times New Roman" w:hAnsi="Times New Roman" w:cs="Times New Roman"/>
          <w:color w:val="222222"/>
          <w:shd w:val="clear" w:color="auto" w:fill="FFFFFF"/>
        </w:rPr>
        <w:t xml:space="preserve"> larger system</w:t>
      </w:r>
      <w:r w:rsidR="00691000" w:rsidRPr="002C2182">
        <w:rPr>
          <w:rFonts w:ascii="Times New Roman" w:eastAsia="Times New Roman" w:hAnsi="Times New Roman" w:cs="Times New Roman"/>
          <w:color w:val="222222"/>
          <w:shd w:val="clear" w:color="auto" w:fill="FFFFFF"/>
        </w:rPr>
        <w:t xml:space="preserve"> of institutionalized oppression. </w:t>
      </w:r>
      <w:r w:rsidR="007B0285">
        <w:rPr>
          <w:rFonts w:ascii="Times New Roman" w:eastAsia="Times New Roman" w:hAnsi="Times New Roman" w:cs="Times New Roman"/>
          <w:color w:val="000000"/>
        </w:rPr>
        <w:t>T</w:t>
      </w:r>
      <w:r w:rsidR="00412577" w:rsidRPr="002C2182">
        <w:rPr>
          <w:rFonts w:ascii="Times New Roman" w:eastAsia="Times New Roman" w:hAnsi="Times New Roman" w:cs="Times New Roman"/>
          <w:color w:val="000000"/>
        </w:rPr>
        <w:t>hese bosses</w:t>
      </w:r>
      <w:r w:rsidR="00412577" w:rsidRPr="002C2182">
        <w:rPr>
          <w:rFonts w:ascii="Times New Roman" w:eastAsia="Times New Roman" w:hAnsi="Times New Roman" w:cs="Times New Roman"/>
          <w:bCs/>
          <w:color w:val="000000"/>
          <w:shd w:val="clear" w:color="auto" w:fill="FFFFFF"/>
        </w:rPr>
        <w:t xml:space="preserve">—represented in </w:t>
      </w:r>
      <w:r w:rsidR="00412577" w:rsidRPr="002C2182">
        <w:rPr>
          <w:rFonts w:ascii="Times New Roman" w:eastAsia="Times New Roman" w:hAnsi="Times New Roman" w:cs="Times New Roman"/>
          <w:bCs/>
          <w:i/>
          <w:color w:val="000000"/>
          <w:shd w:val="clear" w:color="auto" w:fill="FFFFFF"/>
        </w:rPr>
        <w:t xml:space="preserve">The Jungle </w:t>
      </w:r>
      <w:r w:rsidR="00412577" w:rsidRPr="002C2182">
        <w:rPr>
          <w:rFonts w:ascii="Times New Roman" w:eastAsia="Times New Roman" w:hAnsi="Times New Roman" w:cs="Times New Roman"/>
          <w:bCs/>
          <w:color w:val="000000"/>
          <w:shd w:val="clear" w:color="auto" w:fill="FFFFFF"/>
        </w:rPr>
        <w:t xml:space="preserve">by the character of Mike Scully and in </w:t>
      </w:r>
      <w:r w:rsidR="00412577" w:rsidRPr="002C2182">
        <w:rPr>
          <w:rFonts w:ascii="Times New Roman" w:eastAsia="Times New Roman" w:hAnsi="Times New Roman" w:cs="Times New Roman"/>
          <w:bCs/>
          <w:i/>
          <w:color w:val="000000"/>
          <w:shd w:val="clear" w:color="auto" w:fill="FFFFFF"/>
        </w:rPr>
        <w:t xml:space="preserve">Native Son </w:t>
      </w:r>
      <w:r w:rsidR="00412577" w:rsidRPr="002C2182">
        <w:rPr>
          <w:rFonts w:ascii="Times New Roman" w:eastAsia="Times New Roman" w:hAnsi="Times New Roman" w:cs="Times New Roman"/>
          <w:bCs/>
          <w:color w:val="000000"/>
          <w:shd w:val="clear" w:color="auto" w:fill="FFFFFF"/>
        </w:rPr>
        <w:t>by the character of Mr. Dalton—are essential in substantiating the themes of rampant corruption and racism that lay the foundation in both novels for the naturalist notion of pessimistic determinism</w:t>
      </w:r>
      <w:r w:rsidR="004C6607" w:rsidRPr="002C2182">
        <w:rPr>
          <w:rFonts w:ascii="Times New Roman" w:eastAsia="Times New Roman" w:hAnsi="Times New Roman" w:cs="Times New Roman"/>
          <w:bCs/>
          <w:color w:val="000000"/>
          <w:shd w:val="clear" w:color="auto" w:fill="FFFFFF"/>
        </w:rPr>
        <w:t>.</w:t>
      </w:r>
    </w:p>
    <w:p w14:paraId="2A6DFA34" w14:textId="583950E2" w:rsidR="001E4827" w:rsidRPr="002C2182" w:rsidRDefault="001E42AE" w:rsidP="000500FE">
      <w:pPr>
        <w:spacing w:line="480" w:lineRule="auto"/>
        <w:ind w:firstLine="360"/>
        <w:rPr>
          <w:rFonts w:ascii="Times New Roman" w:eastAsia="Times New Roman" w:hAnsi="Times New Roman" w:cs="Times New Roman"/>
          <w:b/>
          <w:bCs/>
          <w:color w:val="000000"/>
          <w:shd w:val="clear" w:color="auto" w:fill="FFFFFF"/>
        </w:rPr>
      </w:pPr>
      <w:r w:rsidRPr="002C2182">
        <w:rPr>
          <w:rFonts w:ascii="Times New Roman" w:eastAsia="Times New Roman" w:hAnsi="Times New Roman" w:cs="Times New Roman"/>
          <w:bCs/>
          <w:color w:val="000000"/>
          <w:shd w:val="clear" w:color="auto" w:fill="FFFFFF"/>
        </w:rPr>
        <w:t>T</w:t>
      </w:r>
      <w:r w:rsidR="006C7B24" w:rsidRPr="002C2182">
        <w:rPr>
          <w:rFonts w:ascii="Times New Roman" w:eastAsia="Times New Roman" w:hAnsi="Times New Roman" w:cs="Times New Roman"/>
          <w:bCs/>
          <w:color w:val="000000"/>
          <w:shd w:val="clear" w:color="auto" w:fill="FFFFFF"/>
        </w:rPr>
        <w:t>he two novels differ in their ability to satisfy Pizer’s second criteria for the naturalist novel, which is that the form of the text parallel</w:t>
      </w:r>
      <w:r w:rsidR="00A446DA" w:rsidRPr="002C2182">
        <w:rPr>
          <w:rFonts w:ascii="Times New Roman" w:eastAsia="Times New Roman" w:hAnsi="Times New Roman" w:cs="Times New Roman"/>
          <w:bCs/>
          <w:color w:val="000000"/>
          <w:shd w:val="clear" w:color="auto" w:fill="FFFFFF"/>
        </w:rPr>
        <w:t>s</w:t>
      </w:r>
      <w:r w:rsidR="006C7B24" w:rsidRPr="002C2182">
        <w:rPr>
          <w:rFonts w:ascii="Times New Roman" w:eastAsia="Times New Roman" w:hAnsi="Times New Roman" w:cs="Times New Roman"/>
          <w:bCs/>
          <w:color w:val="000000"/>
          <w:shd w:val="clear" w:color="auto" w:fill="FFFFFF"/>
        </w:rPr>
        <w:t xml:space="preserve"> the </w:t>
      </w:r>
      <w:r w:rsidR="00540231" w:rsidRPr="002C2182">
        <w:rPr>
          <w:rFonts w:ascii="Times New Roman" w:eastAsia="Times New Roman" w:hAnsi="Times New Roman" w:cs="Times New Roman"/>
          <w:bCs/>
          <w:color w:val="000000"/>
          <w:shd w:val="clear" w:color="auto" w:fill="FFFFFF"/>
        </w:rPr>
        <w:t>thematic con</w:t>
      </w:r>
      <w:r w:rsidR="001E4827" w:rsidRPr="002C2182">
        <w:rPr>
          <w:rFonts w:ascii="Times New Roman" w:eastAsia="Times New Roman" w:hAnsi="Times New Roman" w:cs="Times New Roman"/>
          <w:bCs/>
          <w:color w:val="000000"/>
          <w:shd w:val="clear" w:color="auto" w:fill="FFFFFF"/>
        </w:rPr>
        <w:t>t</w:t>
      </w:r>
      <w:r w:rsidR="00540231" w:rsidRPr="002C2182">
        <w:rPr>
          <w:rFonts w:ascii="Times New Roman" w:eastAsia="Times New Roman" w:hAnsi="Times New Roman" w:cs="Times New Roman"/>
          <w:bCs/>
          <w:color w:val="000000"/>
          <w:shd w:val="clear" w:color="auto" w:fill="FFFFFF"/>
        </w:rPr>
        <w:t>ent</w:t>
      </w:r>
      <w:r w:rsidR="006C7B24" w:rsidRPr="002C2182">
        <w:rPr>
          <w:rFonts w:ascii="Times New Roman" w:eastAsia="Times New Roman" w:hAnsi="Times New Roman" w:cs="Times New Roman"/>
          <w:bCs/>
          <w:color w:val="000000"/>
          <w:shd w:val="clear" w:color="auto" w:fill="FFFFFF"/>
        </w:rPr>
        <w:t xml:space="preserve">. </w:t>
      </w:r>
      <w:r w:rsidR="001E4827" w:rsidRPr="002C2182">
        <w:rPr>
          <w:rFonts w:ascii="Times New Roman" w:eastAsia="Times New Roman" w:hAnsi="Times New Roman" w:cs="Times New Roman"/>
          <w:bCs/>
          <w:color w:val="000000"/>
          <w:shd w:val="clear" w:color="auto" w:fill="FFFFFF"/>
        </w:rPr>
        <w:t xml:space="preserve">This notion is exemplified through the difference between the monotone, purposefully predictable plot of </w:t>
      </w:r>
      <w:r w:rsidR="001E4827" w:rsidRPr="002C2182">
        <w:rPr>
          <w:rFonts w:ascii="Times New Roman" w:eastAsia="Times New Roman" w:hAnsi="Times New Roman" w:cs="Times New Roman"/>
          <w:bCs/>
          <w:i/>
          <w:color w:val="000000"/>
          <w:shd w:val="clear" w:color="auto" w:fill="FFFFFF"/>
        </w:rPr>
        <w:t>The Jungle</w:t>
      </w:r>
      <w:r w:rsidR="001E4827" w:rsidRPr="002C2182">
        <w:rPr>
          <w:rFonts w:ascii="Times New Roman" w:eastAsia="Times New Roman" w:hAnsi="Times New Roman" w:cs="Times New Roman"/>
          <w:bCs/>
          <w:color w:val="000000"/>
          <w:shd w:val="clear" w:color="auto" w:fill="FFFFFF"/>
        </w:rPr>
        <w:t xml:space="preserve">, and the unexpected transformation of Jan’s character in </w:t>
      </w:r>
      <w:r w:rsidR="001E4827" w:rsidRPr="002C2182">
        <w:rPr>
          <w:rFonts w:ascii="Times New Roman" w:eastAsia="Times New Roman" w:hAnsi="Times New Roman" w:cs="Times New Roman"/>
          <w:bCs/>
          <w:i/>
          <w:color w:val="000000"/>
          <w:shd w:val="clear" w:color="auto" w:fill="FFFFFF"/>
        </w:rPr>
        <w:t>Native Son</w:t>
      </w:r>
      <w:r w:rsidR="001E4827" w:rsidRPr="002C2182">
        <w:rPr>
          <w:rFonts w:ascii="Times New Roman" w:eastAsia="Times New Roman" w:hAnsi="Times New Roman" w:cs="Times New Roman"/>
          <w:bCs/>
          <w:color w:val="000000"/>
          <w:shd w:val="clear" w:color="auto" w:fill="FFFFFF"/>
        </w:rPr>
        <w:t xml:space="preserve">—a surprising narrative development that ultimately distances Wright’s novel from </w:t>
      </w:r>
      <w:r w:rsidR="00B02577" w:rsidRPr="002C2182">
        <w:rPr>
          <w:rFonts w:ascii="Times New Roman" w:eastAsia="Times New Roman" w:hAnsi="Times New Roman" w:cs="Times New Roman"/>
          <w:bCs/>
          <w:color w:val="000000"/>
          <w:shd w:val="clear" w:color="auto" w:fill="FFFFFF"/>
        </w:rPr>
        <w:t>being</w:t>
      </w:r>
      <w:r w:rsidR="001E4827" w:rsidRPr="002C2182">
        <w:rPr>
          <w:rFonts w:ascii="Times New Roman" w:eastAsia="Times New Roman" w:hAnsi="Times New Roman" w:cs="Times New Roman"/>
          <w:bCs/>
          <w:color w:val="000000"/>
          <w:shd w:val="clear" w:color="auto" w:fill="FFFFFF"/>
        </w:rPr>
        <w:t xml:space="preserve"> a </w:t>
      </w:r>
      <w:r w:rsidR="00B02577" w:rsidRPr="002C2182">
        <w:rPr>
          <w:rFonts w:ascii="Times New Roman" w:eastAsia="Times New Roman" w:hAnsi="Times New Roman" w:cs="Times New Roman"/>
          <w:bCs/>
          <w:color w:val="000000"/>
          <w:shd w:val="clear" w:color="auto" w:fill="FFFFFF"/>
        </w:rPr>
        <w:t>fully</w:t>
      </w:r>
      <w:r w:rsidR="001E4827" w:rsidRPr="002C2182">
        <w:rPr>
          <w:rFonts w:ascii="Times New Roman" w:eastAsia="Times New Roman" w:hAnsi="Times New Roman" w:cs="Times New Roman"/>
          <w:bCs/>
          <w:color w:val="000000"/>
          <w:shd w:val="clear" w:color="auto" w:fill="FFFFFF"/>
        </w:rPr>
        <w:t xml:space="preserve"> </w:t>
      </w:r>
      <w:r w:rsidR="00B02577" w:rsidRPr="002C2182">
        <w:rPr>
          <w:rFonts w:ascii="Times New Roman" w:eastAsia="Times New Roman" w:hAnsi="Times New Roman" w:cs="Times New Roman"/>
          <w:bCs/>
          <w:color w:val="000000"/>
          <w:shd w:val="clear" w:color="auto" w:fill="FFFFFF"/>
        </w:rPr>
        <w:t xml:space="preserve">naturalist </w:t>
      </w:r>
      <w:r w:rsidR="007005BE">
        <w:rPr>
          <w:rFonts w:ascii="Times New Roman" w:eastAsia="Times New Roman" w:hAnsi="Times New Roman" w:cs="Times New Roman"/>
          <w:bCs/>
          <w:color w:val="000000"/>
          <w:shd w:val="clear" w:color="auto" w:fill="FFFFFF"/>
        </w:rPr>
        <w:t>one</w:t>
      </w:r>
      <w:r w:rsidR="00B02577" w:rsidRPr="002C2182">
        <w:rPr>
          <w:rFonts w:ascii="Times New Roman" w:eastAsia="Times New Roman" w:hAnsi="Times New Roman" w:cs="Times New Roman"/>
          <w:bCs/>
          <w:color w:val="000000"/>
          <w:shd w:val="clear" w:color="auto" w:fill="FFFFFF"/>
        </w:rPr>
        <w:t xml:space="preserve">. </w:t>
      </w:r>
      <w:r w:rsidR="001E4827" w:rsidRPr="002C2182">
        <w:rPr>
          <w:rFonts w:ascii="Times New Roman" w:eastAsia="Times New Roman" w:hAnsi="Times New Roman" w:cs="Times New Roman"/>
          <w:bCs/>
          <w:color w:val="000000"/>
          <w:shd w:val="clear" w:color="auto" w:fill="FFFFFF"/>
        </w:rPr>
        <w:t xml:space="preserve"> </w:t>
      </w:r>
    </w:p>
    <w:p w14:paraId="34E663B9" w14:textId="77777777" w:rsidR="007005BE" w:rsidRDefault="0099204E" w:rsidP="00AE0760">
      <w:pPr>
        <w:spacing w:line="480" w:lineRule="auto"/>
        <w:ind w:firstLine="360"/>
        <w:rPr>
          <w:rFonts w:ascii="Times New Roman" w:eastAsia="Times New Roman" w:hAnsi="Times New Roman" w:cs="Times New Roman"/>
          <w:bCs/>
          <w:color w:val="000000"/>
          <w:shd w:val="clear" w:color="auto" w:fill="FFFFFF"/>
        </w:rPr>
      </w:pPr>
      <w:r w:rsidRPr="002C2182">
        <w:rPr>
          <w:rFonts w:ascii="Times New Roman" w:eastAsia="Times New Roman" w:hAnsi="Times New Roman" w:cs="Times New Roman"/>
          <w:bCs/>
          <w:color w:val="000000"/>
          <w:shd w:val="clear" w:color="auto" w:fill="FFFFFF"/>
        </w:rPr>
        <w:t>Once winter arrives in Packingtown, Sinclair’s narrative devolves into a series of disastrous, yet unsurprising calamities</w:t>
      </w:r>
      <w:r w:rsidR="007005BE">
        <w:rPr>
          <w:rFonts w:ascii="Times New Roman" w:eastAsia="Times New Roman" w:hAnsi="Times New Roman" w:cs="Times New Roman"/>
          <w:bCs/>
          <w:color w:val="000000"/>
          <w:shd w:val="clear" w:color="auto" w:fill="FFFFFF"/>
        </w:rPr>
        <w:t>.</w:t>
      </w:r>
      <w:r w:rsidRPr="002C2182">
        <w:rPr>
          <w:rFonts w:ascii="Times New Roman" w:eastAsia="Times New Roman" w:hAnsi="Times New Roman" w:cs="Times New Roman"/>
          <w:bCs/>
          <w:color w:val="000000"/>
          <w:shd w:val="clear" w:color="auto" w:fill="FFFFFF"/>
        </w:rPr>
        <w:t xml:space="preserve"> Moreover, the tone with which Sinclair describes these tragedies </w:t>
      </w:r>
      <w:r w:rsidR="007005BE">
        <w:rPr>
          <w:rFonts w:ascii="Times New Roman" w:eastAsia="Times New Roman" w:hAnsi="Times New Roman" w:cs="Times New Roman"/>
          <w:bCs/>
          <w:color w:val="000000"/>
          <w:shd w:val="clear" w:color="auto" w:fill="FFFFFF"/>
        </w:rPr>
        <w:t>characterizes</w:t>
      </w:r>
      <w:r w:rsidRPr="002C2182">
        <w:rPr>
          <w:rFonts w:ascii="Times New Roman" w:eastAsia="Times New Roman" w:hAnsi="Times New Roman" w:cs="Times New Roman"/>
          <w:bCs/>
          <w:color w:val="000000"/>
          <w:shd w:val="clear" w:color="auto" w:fill="FFFFFF"/>
        </w:rPr>
        <w:t xml:space="preserve"> their inexorable nature. </w:t>
      </w:r>
      <w:r w:rsidR="00A363B9" w:rsidRPr="002C2182">
        <w:rPr>
          <w:rFonts w:ascii="Times New Roman" w:eastAsia="Times New Roman" w:hAnsi="Times New Roman" w:cs="Times New Roman"/>
          <w:bCs/>
          <w:color w:val="000000"/>
          <w:shd w:val="clear" w:color="auto" w:fill="FFFFFF"/>
        </w:rPr>
        <w:t xml:space="preserve">After Teta Elzbieta’s son, Kristoforas dies and Jurgis begins </w:t>
      </w:r>
      <w:r w:rsidR="00285555" w:rsidRPr="002C2182">
        <w:rPr>
          <w:rFonts w:ascii="Times New Roman" w:eastAsia="Times New Roman" w:hAnsi="Times New Roman" w:cs="Times New Roman"/>
          <w:bCs/>
          <w:color w:val="000000"/>
          <w:shd w:val="clear" w:color="auto" w:fill="FFFFFF"/>
        </w:rPr>
        <w:t>his work</w:t>
      </w:r>
      <w:r w:rsidR="00A363B9" w:rsidRPr="002C2182">
        <w:rPr>
          <w:rFonts w:ascii="Times New Roman" w:eastAsia="Times New Roman" w:hAnsi="Times New Roman" w:cs="Times New Roman"/>
          <w:bCs/>
          <w:color w:val="000000"/>
          <w:shd w:val="clear" w:color="auto" w:fill="FFFFFF"/>
        </w:rPr>
        <w:t xml:space="preserve"> at the fertilizer plant that ultimately leaves him so sick he can only drink all day, the narrator describes the family as having </w:t>
      </w:r>
    </w:p>
    <w:p w14:paraId="6E40C423" w14:textId="30A79FB2" w:rsidR="007005BE" w:rsidRDefault="007005BE" w:rsidP="007005BE">
      <w:pPr>
        <w:ind w:left="810" w:right="720"/>
        <w:rPr>
          <w:rFonts w:ascii="Times New Roman" w:eastAsia="Times New Roman" w:hAnsi="Times New Roman" w:cs="Times New Roman"/>
        </w:rPr>
      </w:pPr>
      <w:r>
        <w:rPr>
          <w:rFonts w:ascii="Times New Roman" w:eastAsia="Times New Roman" w:hAnsi="Times New Roman" w:cs="Times New Roman"/>
        </w:rPr>
        <w:t>L</w:t>
      </w:r>
      <w:r w:rsidR="00A363B9" w:rsidRPr="002C2182">
        <w:rPr>
          <w:rFonts w:ascii="Times New Roman" w:eastAsia="Times New Roman" w:hAnsi="Times New Roman" w:cs="Times New Roman"/>
        </w:rPr>
        <w:t>ost the game... It was not less tragic because it was so sordid, because that it had to do with wages and grocery bills and rents. They were lost, they were going down and there was no deliverance for them, no hope; for all the help it gave them the vast city in which they lived might have been an ocean waste,</w:t>
      </w:r>
      <w:r>
        <w:rPr>
          <w:rFonts w:ascii="Times New Roman" w:eastAsia="Times New Roman" w:hAnsi="Times New Roman" w:cs="Times New Roman"/>
        </w:rPr>
        <w:t xml:space="preserve"> a wilderness, a desert, a tomb</w:t>
      </w:r>
      <w:r w:rsidR="00A363B9" w:rsidRPr="002C2182">
        <w:rPr>
          <w:rFonts w:ascii="Times New Roman" w:eastAsia="Times New Roman" w:hAnsi="Times New Roman" w:cs="Times New Roman"/>
        </w:rPr>
        <w:t xml:space="preserve"> (163). </w:t>
      </w:r>
    </w:p>
    <w:p w14:paraId="42000539" w14:textId="77777777" w:rsidR="007005BE" w:rsidRDefault="007005BE" w:rsidP="007005BE">
      <w:pPr>
        <w:ind w:left="810" w:right="720"/>
        <w:rPr>
          <w:rFonts w:ascii="Times New Roman" w:eastAsia="Times New Roman" w:hAnsi="Times New Roman" w:cs="Times New Roman"/>
        </w:rPr>
      </w:pPr>
    </w:p>
    <w:p w14:paraId="08FC713A" w14:textId="0DE710E9" w:rsidR="00A363B9" w:rsidRPr="002C2182" w:rsidRDefault="007005BE" w:rsidP="007005BE">
      <w:pPr>
        <w:spacing w:line="480" w:lineRule="auto"/>
        <w:rPr>
          <w:rFonts w:ascii="Times New Roman" w:eastAsia="Times New Roman" w:hAnsi="Times New Roman" w:cs="Times New Roman"/>
        </w:rPr>
      </w:pPr>
      <w:r>
        <w:rPr>
          <w:rFonts w:ascii="Times New Roman" w:eastAsia="Times New Roman" w:hAnsi="Times New Roman" w:cs="Times New Roman"/>
        </w:rPr>
        <w:t>This</w:t>
      </w:r>
      <w:r w:rsidR="00A363B9" w:rsidRPr="002C2182">
        <w:rPr>
          <w:rFonts w:ascii="Times New Roman" w:eastAsia="Times New Roman" w:hAnsi="Times New Roman" w:cs="Times New Roman"/>
        </w:rPr>
        <w:t xml:space="preserve"> wakeful march towards death is the story of </w:t>
      </w:r>
      <w:r w:rsidR="00A363B9" w:rsidRPr="002C2182">
        <w:rPr>
          <w:rFonts w:ascii="Times New Roman" w:eastAsia="Times New Roman" w:hAnsi="Times New Roman" w:cs="Times New Roman"/>
          <w:i/>
        </w:rPr>
        <w:t xml:space="preserve">The Jungle </w:t>
      </w:r>
      <w:r w:rsidR="00A363B9" w:rsidRPr="002C2182">
        <w:rPr>
          <w:rFonts w:ascii="Times New Roman" w:eastAsia="Times New Roman" w:hAnsi="Times New Roman" w:cs="Times New Roman"/>
        </w:rPr>
        <w:t xml:space="preserve">at its most elemental level. </w:t>
      </w:r>
      <w:r>
        <w:rPr>
          <w:rFonts w:ascii="Times New Roman" w:eastAsia="Times New Roman" w:hAnsi="Times New Roman" w:cs="Times New Roman"/>
        </w:rPr>
        <w:t>U</w:t>
      </w:r>
      <w:r w:rsidR="00A363B9" w:rsidRPr="002C2182">
        <w:rPr>
          <w:rFonts w:ascii="Times New Roman" w:eastAsia="Times New Roman" w:hAnsi="Times New Roman" w:cs="Times New Roman"/>
        </w:rPr>
        <w:t xml:space="preserve">nlike traditional depictions of tragedy—stories in which the shortcoming or oversight of a character leads to </w:t>
      </w:r>
      <w:r w:rsidR="00970A93" w:rsidRPr="002C2182">
        <w:rPr>
          <w:rFonts w:ascii="Times New Roman" w:eastAsia="Times New Roman" w:hAnsi="Times New Roman" w:cs="Times New Roman"/>
        </w:rPr>
        <w:t xml:space="preserve">their demise—Jurgis’ family’s decline </w:t>
      </w:r>
      <w:r w:rsidR="00B02577" w:rsidRPr="002C2182">
        <w:rPr>
          <w:rFonts w:ascii="Times New Roman" w:eastAsia="Times New Roman" w:hAnsi="Times New Roman" w:cs="Times New Roman"/>
        </w:rPr>
        <w:t>results from</w:t>
      </w:r>
      <w:r w:rsidR="00285555" w:rsidRPr="002C2182">
        <w:rPr>
          <w:rFonts w:ascii="Times New Roman" w:eastAsia="Times New Roman" w:hAnsi="Times New Roman" w:cs="Times New Roman"/>
        </w:rPr>
        <w:t xml:space="preserve"> </w:t>
      </w:r>
      <w:r w:rsidR="00415259" w:rsidRPr="002C2182">
        <w:rPr>
          <w:rFonts w:ascii="Times New Roman" w:eastAsia="Times New Roman" w:hAnsi="Times New Roman" w:cs="Times New Roman"/>
        </w:rPr>
        <w:t>the</w:t>
      </w:r>
      <w:r w:rsidR="00285555" w:rsidRPr="002C2182">
        <w:rPr>
          <w:rFonts w:ascii="Times New Roman" w:eastAsia="Times New Roman" w:hAnsi="Times New Roman" w:cs="Times New Roman"/>
        </w:rPr>
        <w:t xml:space="preserve"> </w:t>
      </w:r>
      <w:r w:rsidR="00415259" w:rsidRPr="002C2182">
        <w:rPr>
          <w:rFonts w:ascii="Times New Roman" w:eastAsia="Times New Roman" w:hAnsi="Times New Roman" w:cs="Times New Roman"/>
        </w:rPr>
        <w:t>deeply flawed system of capitalism</w:t>
      </w:r>
      <w:r w:rsidR="00285555" w:rsidRPr="002C2182">
        <w:rPr>
          <w:rFonts w:ascii="Times New Roman" w:eastAsia="Times New Roman" w:hAnsi="Times New Roman" w:cs="Times New Roman"/>
        </w:rPr>
        <w:t xml:space="preserve">. </w:t>
      </w:r>
      <w:r w:rsidR="00B02577" w:rsidRPr="002C2182">
        <w:rPr>
          <w:rFonts w:ascii="Times New Roman" w:eastAsia="Times New Roman" w:hAnsi="Times New Roman" w:cs="Times New Roman"/>
        </w:rPr>
        <w:t xml:space="preserve">Therefore, their deterioration </w:t>
      </w:r>
      <w:r w:rsidR="00970A93" w:rsidRPr="002C2182">
        <w:rPr>
          <w:rFonts w:ascii="Times New Roman" w:eastAsia="Times New Roman" w:hAnsi="Times New Roman" w:cs="Times New Roman"/>
        </w:rPr>
        <w:t>is and never was something that they could control</w:t>
      </w:r>
      <w:r w:rsidR="00415259" w:rsidRPr="002C2182">
        <w:rPr>
          <w:rFonts w:ascii="Times New Roman" w:eastAsia="Times New Roman" w:hAnsi="Times New Roman" w:cs="Times New Roman"/>
        </w:rPr>
        <w:t>.</w:t>
      </w:r>
      <w:r w:rsidR="00285555" w:rsidRPr="002C2182">
        <w:rPr>
          <w:rFonts w:ascii="Times New Roman" w:eastAsia="Times New Roman" w:hAnsi="Times New Roman" w:cs="Times New Roman"/>
        </w:rPr>
        <w:t xml:space="preserve"> </w:t>
      </w:r>
      <w:r w:rsidR="00415259" w:rsidRPr="002C2182">
        <w:rPr>
          <w:rFonts w:ascii="Times New Roman" w:eastAsia="Times New Roman" w:hAnsi="Times New Roman" w:cs="Times New Roman"/>
        </w:rPr>
        <w:t>T</w:t>
      </w:r>
      <w:r w:rsidR="00970A93" w:rsidRPr="002C2182">
        <w:rPr>
          <w:rFonts w:ascii="Times New Roman" w:eastAsia="Times New Roman" w:hAnsi="Times New Roman" w:cs="Times New Roman"/>
        </w:rPr>
        <w:t xml:space="preserve">heir fate was fixed from the </w:t>
      </w:r>
      <w:r w:rsidR="00415259" w:rsidRPr="002C2182">
        <w:rPr>
          <w:rFonts w:ascii="Times New Roman" w:eastAsia="Times New Roman" w:hAnsi="Times New Roman" w:cs="Times New Roman"/>
        </w:rPr>
        <w:t xml:space="preserve">second they got off the boat. Form, in </w:t>
      </w:r>
      <w:r w:rsidR="00415259" w:rsidRPr="002C2182">
        <w:rPr>
          <w:rFonts w:ascii="Times New Roman" w:eastAsia="Times New Roman" w:hAnsi="Times New Roman" w:cs="Times New Roman"/>
          <w:i/>
        </w:rPr>
        <w:t>The Jungle</w:t>
      </w:r>
      <w:r w:rsidR="00415259" w:rsidRPr="002C2182">
        <w:rPr>
          <w:rFonts w:ascii="Times New Roman" w:eastAsia="Times New Roman" w:hAnsi="Times New Roman" w:cs="Times New Roman"/>
        </w:rPr>
        <w:t xml:space="preserve">, therefore mirrors theme. </w:t>
      </w:r>
    </w:p>
    <w:p w14:paraId="7D83DFEB" w14:textId="5E444628" w:rsidR="007005BE" w:rsidRDefault="00415259" w:rsidP="00AE0760">
      <w:pPr>
        <w:spacing w:line="480" w:lineRule="auto"/>
        <w:ind w:firstLine="360"/>
        <w:rPr>
          <w:rFonts w:ascii="Times New Roman" w:eastAsia="Times New Roman" w:hAnsi="Times New Roman" w:cs="Times New Roman"/>
        </w:rPr>
      </w:pPr>
      <w:r w:rsidRPr="002C2182">
        <w:rPr>
          <w:rFonts w:ascii="Times New Roman" w:eastAsia="Times New Roman" w:hAnsi="Times New Roman" w:cs="Times New Roman"/>
        </w:rPr>
        <w:t xml:space="preserve">In </w:t>
      </w:r>
      <w:r w:rsidRPr="002C2182">
        <w:rPr>
          <w:rFonts w:ascii="Times New Roman" w:eastAsia="Times New Roman" w:hAnsi="Times New Roman" w:cs="Times New Roman"/>
          <w:i/>
        </w:rPr>
        <w:t>Native Son</w:t>
      </w:r>
      <w:r w:rsidRPr="002C2182">
        <w:rPr>
          <w:rFonts w:ascii="Times New Roman" w:eastAsia="Times New Roman" w:hAnsi="Times New Roman" w:cs="Times New Roman"/>
        </w:rPr>
        <w:t xml:space="preserve">, on the other hand, the theme of pessimistic determinism does not totally govern the unfolding of the plot. This notion is exemplified through </w:t>
      </w:r>
      <w:r w:rsidR="00ED3311" w:rsidRPr="002C2182">
        <w:rPr>
          <w:rFonts w:ascii="Times New Roman" w:eastAsia="Times New Roman" w:hAnsi="Times New Roman" w:cs="Times New Roman"/>
        </w:rPr>
        <w:t>Jan’s transformation</w:t>
      </w:r>
      <w:r w:rsidRPr="002C2182">
        <w:rPr>
          <w:rFonts w:ascii="Times New Roman" w:eastAsia="Times New Roman" w:hAnsi="Times New Roman" w:cs="Times New Roman"/>
        </w:rPr>
        <w:t xml:space="preserve">. </w:t>
      </w:r>
      <w:r w:rsidR="00C53ED2" w:rsidRPr="002C2182">
        <w:rPr>
          <w:rFonts w:ascii="Times New Roman" w:eastAsia="Times New Roman" w:hAnsi="Times New Roman" w:cs="Times New Roman"/>
        </w:rPr>
        <w:t xml:space="preserve">Early in the text, Jan’s cavalier misguidedness is demonstrated through his inability to recognize Bigger’s intense discomfort </w:t>
      </w:r>
      <w:r w:rsidR="007005BE">
        <w:rPr>
          <w:rFonts w:ascii="Times New Roman" w:eastAsia="Times New Roman" w:hAnsi="Times New Roman" w:cs="Times New Roman"/>
        </w:rPr>
        <w:t>at</w:t>
      </w:r>
      <w:r w:rsidR="00C53ED2" w:rsidRPr="002C2182">
        <w:rPr>
          <w:rFonts w:ascii="Times New Roman" w:eastAsia="Times New Roman" w:hAnsi="Times New Roman" w:cs="Times New Roman"/>
        </w:rPr>
        <w:t xml:space="preserve"> being treated as anything but a black male. Upon meeting Bigger, Jan immediately breaks social convention by instructing, “‘First of all…</w:t>
      </w:r>
      <w:r w:rsidR="00B65BC4" w:rsidRPr="002C2182">
        <w:rPr>
          <w:rFonts w:ascii="Times New Roman" w:eastAsia="Times New Roman" w:hAnsi="Times New Roman" w:cs="Times New Roman"/>
        </w:rPr>
        <w:t>don’t</w:t>
      </w:r>
      <w:r w:rsidR="00C53ED2" w:rsidRPr="002C2182">
        <w:rPr>
          <w:rFonts w:ascii="Times New Roman" w:eastAsia="Times New Roman" w:hAnsi="Times New Roman" w:cs="Times New Roman"/>
        </w:rPr>
        <w:t xml:space="preserve"> say </w:t>
      </w:r>
      <w:r w:rsidR="00C53ED2" w:rsidRPr="002C2182">
        <w:rPr>
          <w:rFonts w:ascii="Times New Roman" w:eastAsia="Times New Roman" w:hAnsi="Times New Roman" w:cs="Times New Roman"/>
          <w:i/>
        </w:rPr>
        <w:t xml:space="preserve">sir </w:t>
      </w:r>
      <w:r w:rsidR="00C53ED2" w:rsidRPr="002C2182">
        <w:rPr>
          <w:rFonts w:ascii="Times New Roman" w:eastAsia="Times New Roman" w:hAnsi="Times New Roman" w:cs="Times New Roman"/>
        </w:rPr>
        <w:t>to me. I’ll call you Bigger and you’ll call me Jan. That’s</w:t>
      </w:r>
      <w:r w:rsidR="00B65BC4" w:rsidRPr="002C2182">
        <w:rPr>
          <w:rFonts w:ascii="Times New Roman" w:eastAsia="Times New Roman" w:hAnsi="Times New Roman" w:cs="Times New Roman"/>
        </w:rPr>
        <w:t xml:space="preserve"> the way it’ll be between us” (83). The result of</w:t>
      </w:r>
      <w:r w:rsidR="007005BE">
        <w:rPr>
          <w:rFonts w:ascii="Times New Roman" w:eastAsia="Times New Roman" w:hAnsi="Times New Roman" w:cs="Times New Roman"/>
        </w:rPr>
        <w:t xml:space="preserve"> Jan’s demand? </w:t>
      </w:r>
    </w:p>
    <w:p w14:paraId="562CA23F" w14:textId="7C4464CA" w:rsidR="007005BE" w:rsidRDefault="0044071E" w:rsidP="007005BE">
      <w:pPr>
        <w:ind w:left="720" w:right="720"/>
        <w:rPr>
          <w:rFonts w:ascii="Times New Roman" w:eastAsia="Times New Roman" w:hAnsi="Times New Roman" w:cs="Times New Roman"/>
        </w:rPr>
      </w:pPr>
      <w:r>
        <w:rPr>
          <w:rFonts w:ascii="Times New Roman" w:eastAsia="Times New Roman" w:hAnsi="Times New Roman" w:cs="Times New Roman"/>
        </w:rPr>
        <w:t xml:space="preserve">[Bigger] </w:t>
      </w:r>
      <w:r w:rsidR="00B65BC4" w:rsidRPr="002C2182">
        <w:rPr>
          <w:rFonts w:ascii="Times New Roman" w:eastAsia="Times New Roman" w:hAnsi="Times New Roman" w:cs="Times New Roman"/>
        </w:rPr>
        <w:t xml:space="preserve">flushed with anger…He felt foolish sitting behind the steering wheel like this and letting a white man hold his hand…He was very conscious of his black skin and there was in him a prodding conviction that Jan and men like him had made it so that he would </w:t>
      </w:r>
      <w:r w:rsidR="007005BE">
        <w:rPr>
          <w:rFonts w:ascii="Times New Roman" w:eastAsia="Times New Roman" w:hAnsi="Times New Roman" w:cs="Times New Roman"/>
        </w:rPr>
        <w:t>be conscious of that black skin</w:t>
      </w:r>
      <w:r w:rsidR="00B65BC4" w:rsidRPr="002C2182">
        <w:rPr>
          <w:rFonts w:ascii="Times New Roman" w:eastAsia="Times New Roman" w:hAnsi="Times New Roman" w:cs="Times New Roman"/>
        </w:rPr>
        <w:t xml:space="preserve"> (83). </w:t>
      </w:r>
    </w:p>
    <w:p w14:paraId="3B10EEAF" w14:textId="77777777" w:rsidR="007005BE" w:rsidRDefault="007005BE" w:rsidP="007005BE">
      <w:pPr>
        <w:rPr>
          <w:rFonts w:ascii="Times New Roman" w:eastAsia="Times New Roman" w:hAnsi="Times New Roman" w:cs="Times New Roman"/>
        </w:rPr>
      </w:pPr>
    </w:p>
    <w:p w14:paraId="772FE9B1" w14:textId="20AD9427" w:rsidR="00691000" w:rsidRPr="002C2182" w:rsidRDefault="00B65BC4" w:rsidP="0044071E">
      <w:pPr>
        <w:spacing w:line="480" w:lineRule="auto"/>
        <w:rPr>
          <w:rFonts w:ascii="Times New Roman" w:eastAsia="Times New Roman" w:hAnsi="Times New Roman" w:cs="Times New Roman"/>
        </w:rPr>
      </w:pPr>
      <w:r w:rsidRPr="002C2182">
        <w:rPr>
          <w:rFonts w:ascii="Times New Roman" w:eastAsia="Times New Roman" w:hAnsi="Times New Roman" w:cs="Times New Roman"/>
        </w:rPr>
        <w:t xml:space="preserve">Though his attempts to reach out to Bigger ostensibly come from a genuine concern, Jan’s flippant disregard for how his breaching of social conventions might make Bigger feel suggests otherwise. Nevertheless, the Jan that Wright presents later in the novel reveals </w:t>
      </w:r>
      <w:r w:rsidR="0061764C" w:rsidRPr="002C2182">
        <w:rPr>
          <w:rFonts w:ascii="Times New Roman" w:eastAsia="Times New Roman" w:hAnsi="Times New Roman" w:cs="Times New Roman"/>
        </w:rPr>
        <w:t>a</w:t>
      </w:r>
      <w:r w:rsidRPr="002C2182">
        <w:rPr>
          <w:rFonts w:ascii="Times New Roman" w:eastAsia="Times New Roman" w:hAnsi="Times New Roman" w:cs="Times New Roman"/>
        </w:rPr>
        <w:t xml:space="preserve"> subtle</w:t>
      </w:r>
      <w:r w:rsidR="0061764C" w:rsidRPr="002C2182">
        <w:rPr>
          <w:rFonts w:ascii="Times New Roman" w:eastAsia="Times New Roman" w:hAnsi="Times New Roman" w:cs="Times New Roman"/>
        </w:rPr>
        <w:t xml:space="preserve"> sense of optimism, suggesting </w:t>
      </w:r>
      <w:r w:rsidR="00B02577" w:rsidRPr="002C2182">
        <w:rPr>
          <w:rFonts w:ascii="Times New Roman" w:eastAsia="Times New Roman" w:hAnsi="Times New Roman" w:cs="Times New Roman"/>
        </w:rPr>
        <w:t xml:space="preserve">that </w:t>
      </w:r>
      <w:r w:rsidRPr="002C2182">
        <w:rPr>
          <w:rFonts w:ascii="Times New Roman" w:eastAsia="Times New Roman" w:hAnsi="Times New Roman" w:cs="Times New Roman"/>
        </w:rPr>
        <w:t xml:space="preserve">change in </w:t>
      </w:r>
      <w:r w:rsidR="0061764C" w:rsidRPr="002C2182">
        <w:rPr>
          <w:rFonts w:ascii="Times New Roman" w:eastAsia="Times New Roman" w:hAnsi="Times New Roman" w:cs="Times New Roman"/>
          <w:i/>
        </w:rPr>
        <w:t>Native Son</w:t>
      </w:r>
      <w:r w:rsidR="0061764C" w:rsidRPr="002C2182">
        <w:rPr>
          <w:rFonts w:ascii="Times New Roman" w:eastAsia="Times New Roman" w:hAnsi="Times New Roman" w:cs="Times New Roman"/>
        </w:rPr>
        <w:t xml:space="preserve"> may not be the stuff of fantasy as it is in </w:t>
      </w:r>
      <w:r w:rsidR="0061764C" w:rsidRPr="002C2182">
        <w:rPr>
          <w:rFonts w:ascii="Times New Roman" w:eastAsia="Times New Roman" w:hAnsi="Times New Roman" w:cs="Times New Roman"/>
          <w:i/>
        </w:rPr>
        <w:t>The Jungle</w:t>
      </w:r>
      <w:r w:rsidR="0061764C" w:rsidRPr="002C2182">
        <w:rPr>
          <w:rFonts w:ascii="Times New Roman" w:eastAsia="Times New Roman" w:hAnsi="Times New Roman" w:cs="Times New Roman"/>
        </w:rPr>
        <w:t>. When he visits Bigger in jail, Jan’s mode of interaction has changed drastically, his impudence replaced with sincerity: “Let me be on your side, Bigger…I can fight this thing with you, just like you’ve started it. I can come from all of those white people and stand here with you” (365). Jan’s evolution is most obviously demonstrated through Bigger’s reaction to this appeal: “</w:t>
      </w:r>
      <w:r w:rsidR="00AE0760" w:rsidRPr="002C2182">
        <w:rPr>
          <w:rFonts w:ascii="Times New Roman" w:eastAsia="Times New Roman" w:hAnsi="Times New Roman" w:cs="Times New Roman"/>
        </w:rPr>
        <w:t xml:space="preserve">He looked at Jan and saw a white face, but an honest face. This white man believed in him, and the moment he felt that belief he felt guilty again” (365). Consider this sentiment is coming from the same Bigger Thomas who not long ago felt for “Jan a dumb, cold, and inarticulate hate,” (85) and the gravity of both Jan’s and Bigger’s evolution is apparent. In this scene, Wright shows that the societal norms of racism are not, finally, </w:t>
      </w:r>
      <w:r w:rsidR="00067350">
        <w:rPr>
          <w:rFonts w:ascii="Times New Roman" w:eastAsia="Times New Roman" w:hAnsi="Times New Roman" w:cs="Times New Roman"/>
        </w:rPr>
        <w:t>impossible to overcome</w:t>
      </w:r>
      <w:r w:rsidR="00AE0760" w:rsidRPr="002C2182">
        <w:rPr>
          <w:rFonts w:ascii="Times New Roman" w:eastAsia="Times New Roman" w:hAnsi="Times New Roman" w:cs="Times New Roman"/>
        </w:rPr>
        <w:t xml:space="preserve">. In so doing, Wright offers an optimistic portrait of humanity that runs against the </w:t>
      </w:r>
      <w:r w:rsidR="00067350">
        <w:rPr>
          <w:rFonts w:ascii="Times New Roman" w:eastAsia="Times New Roman" w:hAnsi="Times New Roman" w:cs="Times New Roman"/>
        </w:rPr>
        <w:t>pessimistic</w:t>
      </w:r>
      <w:r w:rsidR="00AE0760" w:rsidRPr="002C2182">
        <w:rPr>
          <w:rFonts w:ascii="Times New Roman" w:eastAsia="Times New Roman" w:hAnsi="Times New Roman" w:cs="Times New Roman"/>
        </w:rPr>
        <w:t xml:space="preserve"> </w:t>
      </w:r>
      <w:r w:rsidR="00067350">
        <w:rPr>
          <w:rFonts w:ascii="Times New Roman" w:eastAsia="Times New Roman" w:hAnsi="Times New Roman" w:cs="Times New Roman"/>
        </w:rPr>
        <w:t>themes</w:t>
      </w:r>
      <w:r w:rsidR="00AE0760" w:rsidRPr="002C2182">
        <w:rPr>
          <w:rFonts w:ascii="Times New Roman" w:eastAsia="Times New Roman" w:hAnsi="Times New Roman" w:cs="Times New Roman"/>
        </w:rPr>
        <w:t xml:space="preserve"> of the novel as a whole. </w:t>
      </w:r>
      <w:r w:rsidR="00415259" w:rsidRPr="002C2182">
        <w:rPr>
          <w:rFonts w:ascii="Times New Roman" w:eastAsia="Times New Roman" w:hAnsi="Times New Roman" w:cs="Times New Roman"/>
        </w:rPr>
        <w:t>Jan’s evolution from the utterly tone-deaf “sympathizer of black America” to the character capable of forgiving Bigger after h</w:t>
      </w:r>
      <w:r w:rsidR="00C53ED2" w:rsidRPr="002C2182">
        <w:rPr>
          <w:rFonts w:ascii="Times New Roman" w:eastAsia="Times New Roman" w:hAnsi="Times New Roman" w:cs="Times New Roman"/>
        </w:rPr>
        <w:t xml:space="preserve">e framed him for Mary’s murder </w:t>
      </w:r>
      <w:r w:rsidR="00067350">
        <w:rPr>
          <w:rFonts w:ascii="Times New Roman" w:eastAsia="Times New Roman" w:hAnsi="Times New Roman" w:cs="Times New Roman"/>
        </w:rPr>
        <w:t>distances</w:t>
      </w:r>
      <w:r w:rsidR="00C53ED2" w:rsidRPr="002C2182">
        <w:rPr>
          <w:rFonts w:ascii="Times New Roman" w:eastAsia="Times New Roman" w:hAnsi="Times New Roman" w:cs="Times New Roman"/>
        </w:rPr>
        <w:t xml:space="preserve"> </w:t>
      </w:r>
      <w:r w:rsidR="00C53ED2" w:rsidRPr="002C2182">
        <w:rPr>
          <w:rFonts w:ascii="Times New Roman" w:eastAsia="Times New Roman" w:hAnsi="Times New Roman" w:cs="Times New Roman"/>
          <w:i/>
        </w:rPr>
        <w:t>Native Son</w:t>
      </w:r>
      <w:r w:rsidR="00C53ED2" w:rsidRPr="002C2182">
        <w:rPr>
          <w:rFonts w:ascii="Times New Roman" w:eastAsia="Times New Roman" w:hAnsi="Times New Roman" w:cs="Times New Roman"/>
        </w:rPr>
        <w:t xml:space="preserve"> </w:t>
      </w:r>
      <w:r w:rsidR="00067350">
        <w:rPr>
          <w:rFonts w:ascii="Times New Roman" w:eastAsia="Times New Roman" w:hAnsi="Times New Roman" w:cs="Times New Roman"/>
        </w:rPr>
        <w:t>from being</w:t>
      </w:r>
      <w:r w:rsidR="00C53ED2" w:rsidRPr="002C2182">
        <w:rPr>
          <w:rFonts w:ascii="Times New Roman" w:eastAsia="Times New Roman" w:hAnsi="Times New Roman" w:cs="Times New Roman"/>
        </w:rPr>
        <w:t xml:space="preserve"> a purely naturalist novel. </w:t>
      </w:r>
    </w:p>
    <w:p w14:paraId="228B04A8" w14:textId="13E24979" w:rsidR="00ED3311" w:rsidRPr="002C2182" w:rsidRDefault="005F039B" w:rsidP="00AE0760">
      <w:pPr>
        <w:spacing w:line="480" w:lineRule="auto"/>
        <w:ind w:firstLine="720"/>
        <w:rPr>
          <w:rFonts w:ascii="Times New Roman" w:eastAsia="Times New Roman" w:hAnsi="Times New Roman" w:cs="Times New Roman"/>
          <w:color w:val="000000"/>
        </w:rPr>
      </w:pPr>
      <w:r w:rsidRPr="002C2182">
        <w:rPr>
          <w:rFonts w:ascii="Times New Roman" w:eastAsia="Times New Roman" w:hAnsi="Times New Roman" w:cs="Times New Roman"/>
          <w:color w:val="000000"/>
        </w:rPr>
        <w:t xml:space="preserve">Ultimately, if we are to read </w:t>
      </w:r>
      <w:r w:rsidRPr="002C2182">
        <w:rPr>
          <w:rFonts w:ascii="Times New Roman" w:eastAsia="Times New Roman" w:hAnsi="Times New Roman" w:cs="Times New Roman"/>
          <w:i/>
          <w:color w:val="000000"/>
        </w:rPr>
        <w:t xml:space="preserve">The Jungle </w:t>
      </w:r>
      <w:r w:rsidRPr="002C2182">
        <w:rPr>
          <w:rFonts w:ascii="Times New Roman" w:eastAsia="Times New Roman" w:hAnsi="Times New Roman" w:cs="Times New Roman"/>
          <w:color w:val="000000"/>
        </w:rPr>
        <w:t xml:space="preserve">and </w:t>
      </w:r>
      <w:r w:rsidRPr="002C2182">
        <w:rPr>
          <w:rFonts w:ascii="Times New Roman" w:eastAsia="Times New Roman" w:hAnsi="Times New Roman" w:cs="Times New Roman"/>
          <w:i/>
          <w:color w:val="000000"/>
        </w:rPr>
        <w:t xml:space="preserve">Native Son </w:t>
      </w:r>
      <w:r w:rsidRPr="002C2182">
        <w:rPr>
          <w:rFonts w:ascii="Times New Roman" w:eastAsia="Times New Roman" w:hAnsi="Times New Roman" w:cs="Times New Roman"/>
          <w:color w:val="000000"/>
        </w:rPr>
        <w:t xml:space="preserve">as essentially literary sociological experiments (as a naturalist reading would suggest we should), then the hypotheses of either novel is clear. For Sinclair, the purpose of </w:t>
      </w:r>
      <w:r w:rsidRPr="002C2182">
        <w:rPr>
          <w:rFonts w:ascii="Times New Roman" w:eastAsia="Times New Roman" w:hAnsi="Times New Roman" w:cs="Times New Roman"/>
          <w:i/>
          <w:color w:val="000000"/>
        </w:rPr>
        <w:t>The Jungle</w:t>
      </w:r>
      <w:r w:rsidRPr="002C2182">
        <w:rPr>
          <w:rFonts w:ascii="Times New Roman" w:eastAsia="Times New Roman" w:hAnsi="Times New Roman" w:cs="Times New Roman"/>
          <w:color w:val="000000"/>
        </w:rPr>
        <w:t xml:space="preserve"> is to show, step-by-tragic-step, the pitfalls of American Capitalism. For Wright, the purpose of </w:t>
      </w:r>
      <w:r w:rsidRPr="002C2182">
        <w:rPr>
          <w:rFonts w:ascii="Times New Roman" w:eastAsia="Times New Roman" w:hAnsi="Times New Roman" w:cs="Times New Roman"/>
          <w:i/>
          <w:color w:val="000000"/>
        </w:rPr>
        <w:t>Native Son</w:t>
      </w:r>
      <w:r w:rsidRPr="002C2182">
        <w:rPr>
          <w:rFonts w:ascii="Times New Roman" w:eastAsia="Times New Roman" w:hAnsi="Times New Roman" w:cs="Times New Roman"/>
          <w:color w:val="000000"/>
        </w:rPr>
        <w:t xml:space="preserve"> is to show how the systemic racism of mid-20</w:t>
      </w:r>
      <w:r w:rsidRPr="002C2182">
        <w:rPr>
          <w:rFonts w:ascii="Times New Roman" w:eastAsia="Times New Roman" w:hAnsi="Times New Roman" w:cs="Times New Roman"/>
          <w:color w:val="000000"/>
          <w:vertAlign w:val="superscript"/>
        </w:rPr>
        <w:t>th</w:t>
      </w:r>
      <w:r w:rsidRPr="002C2182">
        <w:rPr>
          <w:rFonts w:ascii="Times New Roman" w:eastAsia="Times New Roman" w:hAnsi="Times New Roman" w:cs="Times New Roman"/>
          <w:color w:val="000000"/>
        </w:rPr>
        <w:t xml:space="preserve"> Century Chicago made Bigger’s criminal actions all but inevitable. Yet whereas the plot of Sinclair’s novel parallels this model, progressing mechanically from one Capitalism-caused tragedy to the next, </w:t>
      </w:r>
      <w:r w:rsidR="00B02577" w:rsidRPr="002C2182">
        <w:rPr>
          <w:rFonts w:ascii="Times New Roman" w:eastAsia="Times New Roman" w:hAnsi="Times New Roman" w:cs="Times New Roman"/>
          <w:color w:val="000000"/>
        </w:rPr>
        <w:t xml:space="preserve">Jan’s transformation complicates </w:t>
      </w:r>
      <w:r w:rsidRPr="002C2182">
        <w:rPr>
          <w:rFonts w:ascii="Times New Roman" w:eastAsia="Times New Roman" w:hAnsi="Times New Roman" w:cs="Times New Roman"/>
          <w:color w:val="000000"/>
        </w:rPr>
        <w:t xml:space="preserve">the narrative of </w:t>
      </w:r>
      <w:r w:rsidR="00B02577" w:rsidRPr="002C2182">
        <w:rPr>
          <w:rFonts w:ascii="Times New Roman" w:eastAsia="Times New Roman" w:hAnsi="Times New Roman" w:cs="Times New Roman"/>
          <w:i/>
          <w:color w:val="000000"/>
        </w:rPr>
        <w:t xml:space="preserve">Native Son. </w:t>
      </w:r>
      <w:r w:rsidR="00B02577" w:rsidRPr="002C2182">
        <w:rPr>
          <w:rFonts w:ascii="Times New Roman" w:eastAsia="Times New Roman" w:hAnsi="Times New Roman" w:cs="Times New Roman"/>
          <w:color w:val="000000"/>
        </w:rPr>
        <w:t>A</w:t>
      </w:r>
      <w:r w:rsidRPr="002C2182">
        <w:rPr>
          <w:rFonts w:ascii="Times New Roman" w:eastAsia="Times New Roman" w:hAnsi="Times New Roman" w:cs="Times New Roman"/>
          <w:color w:val="000000"/>
        </w:rPr>
        <w:t xml:space="preserve"> character whose original purpose was to represent the misguidedness of even the most earnest attempts by whites to understand blacks</w:t>
      </w:r>
      <w:r w:rsidR="00ED3311" w:rsidRPr="002C2182">
        <w:rPr>
          <w:rFonts w:ascii="Times New Roman" w:eastAsia="Times New Roman" w:hAnsi="Times New Roman" w:cs="Times New Roman"/>
          <w:color w:val="000000"/>
        </w:rPr>
        <w:t>, Jan’s transformation into the character capable of visiting Bigger in jail—to preach forgiveness, no less—underscores a sense of optimism in Wright’s vision that distan</w:t>
      </w:r>
      <w:r w:rsidR="009B0DFE" w:rsidRPr="002C2182">
        <w:rPr>
          <w:rFonts w:ascii="Times New Roman" w:eastAsia="Times New Roman" w:hAnsi="Times New Roman" w:cs="Times New Roman"/>
          <w:color w:val="000000"/>
        </w:rPr>
        <w:t xml:space="preserve">ces the text from the typical, </w:t>
      </w:r>
      <w:r w:rsidR="00ED3311" w:rsidRPr="002C2182">
        <w:rPr>
          <w:rFonts w:ascii="Times New Roman" w:eastAsia="Times New Roman" w:hAnsi="Times New Roman" w:cs="Times New Roman"/>
          <w:color w:val="000000"/>
        </w:rPr>
        <w:t xml:space="preserve">monotonously grim naturalist novel.  </w:t>
      </w:r>
    </w:p>
    <w:p w14:paraId="4B71F465" w14:textId="53A5BE5F" w:rsidR="00E815E0" w:rsidRDefault="005E177B" w:rsidP="00241A4E">
      <w:pPr>
        <w:spacing w:line="480" w:lineRule="auto"/>
        <w:ind w:firstLine="360"/>
        <w:rPr>
          <w:rFonts w:ascii="Times New Roman" w:eastAsia="Times New Roman" w:hAnsi="Times New Roman" w:cs="Times New Roman"/>
          <w:bCs/>
          <w:color w:val="000000"/>
          <w:shd w:val="clear" w:color="auto" w:fill="FFFFFF"/>
        </w:rPr>
      </w:pPr>
      <w:r w:rsidRPr="002C2182">
        <w:rPr>
          <w:rFonts w:ascii="Times New Roman" w:hAnsi="Times New Roman" w:cs="Times New Roman"/>
        </w:rPr>
        <w:t xml:space="preserve">The Chicago poet </w:t>
      </w:r>
      <w:r w:rsidR="00756F58" w:rsidRPr="002C2182">
        <w:rPr>
          <w:rFonts w:ascii="Times New Roman" w:hAnsi="Times New Roman" w:cs="Times New Roman"/>
        </w:rPr>
        <w:t>Carl Sandburg</w:t>
      </w:r>
      <w:r w:rsidRPr="002C2182">
        <w:rPr>
          <w:rFonts w:ascii="Times New Roman" w:hAnsi="Times New Roman" w:cs="Times New Roman"/>
        </w:rPr>
        <w:t xml:space="preserve"> once wrote</w:t>
      </w:r>
      <w:r w:rsidR="00756F58" w:rsidRPr="002C2182">
        <w:rPr>
          <w:rFonts w:ascii="Times New Roman" w:hAnsi="Times New Roman" w:cs="Times New Roman"/>
        </w:rPr>
        <w:t>, “</w:t>
      </w:r>
      <w:r w:rsidR="00756F58" w:rsidRPr="002C2182">
        <w:rPr>
          <w:rFonts w:ascii="Times New Roman" w:eastAsia="Times New Roman" w:hAnsi="Times New Roman" w:cs="Times New Roman"/>
          <w:bCs/>
          <w:color w:val="000000"/>
          <w:shd w:val="clear" w:color="auto" w:fill="FFFFFF"/>
        </w:rPr>
        <w:t xml:space="preserve">Passing through the bars and over the steel points will go // nothing except Death and the Rain and To-morrow.” Though Sandburg was describing a fence, he may well have been sketching the ever-predictable lives of Jurgis Rudkis and Bigger Thomas. Ironically, Sandburg’s lines capture with their imagery of renewal the inescapable nature of struggle for Chicagoans like Jurgis and Bigger. And so beyond the obviously shared naturalistic tropes of an urban setting and a focus on lower-class members of society, </w:t>
      </w:r>
      <w:r w:rsidR="00756F58" w:rsidRPr="002C2182">
        <w:rPr>
          <w:rFonts w:ascii="Times New Roman" w:eastAsia="Times New Roman" w:hAnsi="Times New Roman" w:cs="Times New Roman"/>
          <w:bCs/>
          <w:i/>
          <w:color w:val="000000"/>
          <w:shd w:val="clear" w:color="auto" w:fill="FFFFFF"/>
        </w:rPr>
        <w:t xml:space="preserve">The Jungle </w:t>
      </w:r>
      <w:r w:rsidR="00756F58" w:rsidRPr="002C2182">
        <w:rPr>
          <w:rFonts w:ascii="Times New Roman" w:eastAsia="Times New Roman" w:hAnsi="Times New Roman" w:cs="Times New Roman"/>
          <w:bCs/>
          <w:color w:val="000000"/>
          <w:shd w:val="clear" w:color="auto" w:fill="FFFFFF"/>
        </w:rPr>
        <w:t xml:space="preserve">and </w:t>
      </w:r>
      <w:r w:rsidR="00756F58" w:rsidRPr="002C2182">
        <w:rPr>
          <w:rFonts w:ascii="Times New Roman" w:eastAsia="Times New Roman" w:hAnsi="Times New Roman" w:cs="Times New Roman"/>
          <w:bCs/>
          <w:i/>
          <w:color w:val="000000"/>
          <w:shd w:val="clear" w:color="auto" w:fill="FFFFFF"/>
        </w:rPr>
        <w:t>Native Son</w:t>
      </w:r>
      <w:r w:rsidR="00756F58" w:rsidRPr="002C2182">
        <w:rPr>
          <w:rFonts w:ascii="Times New Roman" w:eastAsia="Times New Roman" w:hAnsi="Times New Roman" w:cs="Times New Roman"/>
          <w:bCs/>
          <w:color w:val="000000"/>
          <w:shd w:val="clear" w:color="auto" w:fill="FFFFFF"/>
        </w:rPr>
        <w:t xml:space="preserve"> have been described as examples of American literary naturalism because of their shared theme of pessimistic determinism.</w:t>
      </w:r>
      <w:r w:rsidR="00020A70" w:rsidRPr="002C2182">
        <w:rPr>
          <w:rFonts w:ascii="Times New Roman" w:eastAsia="Times New Roman" w:hAnsi="Times New Roman" w:cs="Times New Roman"/>
          <w:bCs/>
          <w:color w:val="000000"/>
          <w:shd w:val="clear" w:color="auto" w:fill="FFFFFF"/>
        </w:rPr>
        <w:t xml:space="preserve"> </w:t>
      </w:r>
      <w:r w:rsidR="00E11845">
        <w:rPr>
          <w:rFonts w:ascii="Times New Roman" w:eastAsia="Times New Roman" w:hAnsi="Times New Roman" w:cs="Times New Roman"/>
          <w:bCs/>
          <w:color w:val="000000"/>
          <w:shd w:val="clear" w:color="auto" w:fill="FFFFFF"/>
        </w:rPr>
        <w:t xml:space="preserve">But it is </w:t>
      </w:r>
      <w:r w:rsidR="00E11845">
        <w:rPr>
          <w:rFonts w:ascii="Times New Roman" w:eastAsia="Times New Roman" w:hAnsi="Times New Roman" w:cs="Times New Roman"/>
          <w:bCs/>
          <w:i/>
          <w:color w:val="000000"/>
          <w:shd w:val="clear" w:color="auto" w:fill="FFFFFF"/>
        </w:rPr>
        <w:t xml:space="preserve">The Jungle </w:t>
      </w:r>
      <w:r w:rsidR="00E11845">
        <w:rPr>
          <w:rFonts w:ascii="Times New Roman" w:eastAsia="Times New Roman" w:hAnsi="Times New Roman" w:cs="Times New Roman"/>
          <w:bCs/>
          <w:color w:val="000000"/>
          <w:shd w:val="clear" w:color="auto" w:fill="FFFFFF"/>
        </w:rPr>
        <w:t xml:space="preserve">and not </w:t>
      </w:r>
      <w:r w:rsidR="00E11845">
        <w:rPr>
          <w:rFonts w:ascii="Times New Roman" w:eastAsia="Times New Roman" w:hAnsi="Times New Roman" w:cs="Times New Roman"/>
          <w:bCs/>
          <w:i/>
          <w:color w:val="000000"/>
          <w:shd w:val="clear" w:color="auto" w:fill="FFFFFF"/>
        </w:rPr>
        <w:t>Native Son</w:t>
      </w:r>
      <w:r w:rsidR="00E11845">
        <w:rPr>
          <w:rFonts w:ascii="Times New Roman" w:eastAsia="Times New Roman" w:hAnsi="Times New Roman" w:cs="Times New Roman"/>
          <w:bCs/>
          <w:color w:val="000000"/>
          <w:shd w:val="clear" w:color="auto" w:fill="FFFFFF"/>
        </w:rPr>
        <w:t xml:space="preserve"> that represents the archetypal naturalist novel in that its theme of determinism resembles the </w:t>
      </w:r>
      <w:r w:rsidR="00241A4E">
        <w:rPr>
          <w:rFonts w:ascii="Times New Roman" w:eastAsia="Times New Roman" w:hAnsi="Times New Roman" w:cs="Times New Roman"/>
          <w:bCs/>
          <w:color w:val="000000"/>
          <w:shd w:val="clear" w:color="auto" w:fill="FFFFFF"/>
        </w:rPr>
        <w:t>mechanical</w:t>
      </w:r>
      <w:r w:rsidR="00E11845">
        <w:rPr>
          <w:rFonts w:ascii="Times New Roman" w:eastAsia="Times New Roman" w:hAnsi="Times New Roman" w:cs="Times New Roman"/>
          <w:bCs/>
          <w:color w:val="000000"/>
          <w:shd w:val="clear" w:color="auto" w:fill="FFFFFF"/>
        </w:rPr>
        <w:t xml:space="preserve"> quality of its plot. </w:t>
      </w:r>
      <w:r w:rsidR="00E815E0">
        <w:rPr>
          <w:rFonts w:ascii="Times New Roman" w:eastAsia="Times New Roman" w:hAnsi="Times New Roman" w:cs="Times New Roman"/>
          <w:bCs/>
          <w:i/>
          <w:color w:val="000000"/>
          <w:shd w:val="clear" w:color="auto" w:fill="FFFFFF"/>
        </w:rPr>
        <w:t>Native Son</w:t>
      </w:r>
      <w:r w:rsidR="00E815E0">
        <w:rPr>
          <w:rFonts w:ascii="Times New Roman" w:eastAsia="Times New Roman" w:hAnsi="Times New Roman" w:cs="Times New Roman"/>
          <w:bCs/>
          <w:color w:val="000000"/>
          <w:shd w:val="clear" w:color="auto" w:fill="FFFFFF"/>
        </w:rPr>
        <w:t xml:space="preserve">, which was written some thirty years after </w:t>
      </w:r>
      <w:r w:rsidR="00E815E0">
        <w:rPr>
          <w:rFonts w:ascii="Times New Roman" w:eastAsia="Times New Roman" w:hAnsi="Times New Roman" w:cs="Times New Roman"/>
          <w:bCs/>
          <w:i/>
          <w:color w:val="000000"/>
          <w:shd w:val="clear" w:color="auto" w:fill="FFFFFF"/>
        </w:rPr>
        <w:t>The Jungle</w:t>
      </w:r>
      <w:r w:rsidR="00E815E0">
        <w:rPr>
          <w:rFonts w:ascii="Times New Roman" w:eastAsia="Times New Roman" w:hAnsi="Times New Roman" w:cs="Times New Roman"/>
          <w:bCs/>
          <w:color w:val="000000"/>
          <w:shd w:val="clear" w:color="auto" w:fill="FFFFFF"/>
        </w:rPr>
        <w:t xml:space="preserve">, moves </w:t>
      </w:r>
      <w:r w:rsidR="00241A4E">
        <w:rPr>
          <w:rFonts w:ascii="Times New Roman" w:eastAsia="Times New Roman" w:hAnsi="Times New Roman" w:cs="Times New Roman"/>
          <w:bCs/>
          <w:color w:val="000000"/>
          <w:shd w:val="clear" w:color="auto" w:fill="FFFFFF"/>
        </w:rPr>
        <w:t xml:space="preserve">away from Pizer’s strict notion of </w:t>
      </w:r>
      <w:r w:rsidR="00E815E0">
        <w:rPr>
          <w:rFonts w:ascii="Times New Roman" w:eastAsia="Times New Roman" w:hAnsi="Times New Roman" w:cs="Times New Roman"/>
          <w:bCs/>
          <w:color w:val="000000"/>
          <w:shd w:val="clear" w:color="auto" w:fill="FFFFFF"/>
        </w:rPr>
        <w:t>naturalism</w:t>
      </w:r>
      <w:r w:rsidR="00241A4E">
        <w:rPr>
          <w:rFonts w:ascii="Times New Roman" w:eastAsia="Times New Roman" w:hAnsi="Times New Roman" w:cs="Times New Roman"/>
          <w:bCs/>
          <w:color w:val="000000"/>
          <w:shd w:val="clear" w:color="auto" w:fill="FFFFFF"/>
        </w:rPr>
        <w:t xml:space="preserve">. While </w:t>
      </w:r>
      <w:r w:rsidR="00241A4E">
        <w:rPr>
          <w:rFonts w:ascii="Times New Roman" w:eastAsia="Times New Roman" w:hAnsi="Times New Roman" w:cs="Times New Roman"/>
          <w:bCs/>
          <w:i/>
          <w:color w:val="000000"/>
          <w:shd w:val="clear" w:color="auto" w:fill="FFFFFF"/>
        </w:rPr>
        <w:t>Native Son</w:t>
      </w:r>
      <w:r w:rsidR="00241A4E">
        <w:rPr>
          <w:rFonts w:ascii="Times New Roman" w:eastAsia="Times New Roman" w:hAnsi="Times New Roman" w:cs="Times New Roman"/>
          <w:bCs/>
          <w:color w:val="000000"/>
          <w:shd w:val="clear" w:color="auto" w:fill="FFFFFF"/>
        </w:rPr>
        <w:t xml:space="preserve"> retains the theme of pessimistic determinism, its plot is not characterized by the same kind of predictability as </w:t>
      </w:r>
      <w:r w:rsidR="00241A4E">
        <w:rPr>
          <w:rFonts w:ascii="Times New Roman" w:eastAsia="Times New Roman" w:hAnsi="Times New Roman" w:cs="Times New Roman"/>
          <w:bCs/>
          <w:i/>
          <w:color w:val="000000"/>
          <w:shd w:val="clear" w:color="auto" w:fill="FFFFFF"/>
        </w:rPr>
        <w:t>The Jungle’s</w:t>
      </w:r>
      <w:r w:rsidR="00241A4E">
        <w:rPr>
          <w:rFonts w:ascii="Times New Roman" w:eastAsia="Times New Roman" w:hAnsi="Times New Roman" w:cs="Times New Roman"/>
          <w:bCs/>
          <w:color w:val="000000"/>
          <w:shd w:val="clear" w:color="auto" w:fill="FFFFFF"/>
        </w:rPr>
        <w:t xml:space="preserve">—as exemplified by the </w:t>
      </w:r>
      <w:r w:rsidR="00E815E0">
        <w:rPr>
          <w:rFonts w:ascii="Times New Roman" w:eastAsia="Times New Roman" w:hAnsi="Times New Roman" w:cs="Times New Roman"/>
          <w:bCs/>
          <w:color w:val="000000"/>
          <w:shd w:val="clear" w:color="auto" w:fill="FFFFFF"/>
        </w:rPr>
        <w:t xml:space="preserve">unforeseen turn of Jan’s character. </w:t>
      </w:r>
    </w:p>
    <w:p w14:paraId="095E7C5F" w14:textId="77777777" w:rsidR="00C56BA3" w:rsidRDefault="00C56BA3" w:rsidP="00C56BA3">
      <w:pPr>
        <w:spacing w:line="480" w:lineRule="auto"/>
        <w:jc w:val="center"/>
        <w:rPr>
          <w:rFonts w:ascii="Times New Roman" w:eastAsia="Times New Roman" w:hAnsi="Times New Roman" w:cs="Times New Roman"/>
          <w:i/>
          <w:color w:val="000000"/>
          <w:shd w:val="clear" w:color="auto" w:fill="FFFFFF"/>
        </w:rPr>
      </w:pPr>
    </w:p>
    <w:p w14:paraId="04983DCA" w14:textId="45D7F854" w:rsidR="00241A4E" w:rsidRPr="00C56BA3" w:rsidRDefault="00C56BA3" w:rsidP="00C56BA3">
      <w:pPr>
        <w:spacing w:line="480" w:lineRule="auto"/>
        <w:jc w:val="center"/>
        <w:rPr>
          <w:rFonts w:ascii="Times New Roman" w:eastAsia="Times New Roman" w:hAnsi="Times New Roman" w:cs="Times New Roman"/>
          <w:i/>
          <w:color w:val="000000"/>
          <w:shd w:val="clear" w:color="auto" w:fill="FFFFFF"/>
        </w:rPr>
      </w:pPr>
      <w:r w:rsidRPr="00F8226A">
        <w:rPr>
          <w:rFonts w:ascii="Times New Roman" w:eastAsia="Times New Roman" w:hAnsi="Times New Roman" w:cs="Times New Roman"/>
          <w:i/>
          <w:color w:val="000000"/>
          <w:shd w:val="clear" w:color="auto" w:fill="FFFFFF"/>
        </w:rPr>
        <w:t xml:space="preserve">Quotes from both novels come from the free Kindle eBook </w:t>
      </w:r>
      <w:r>
        <w:rPr>
          <w:rFonts w:ascii="Times New Roman" w:eastAsia="Times New Roman" w:hAnsi="Times New Roman" w:cs="Times New Roman"/>
          <w:i/>
          <w:color w:val="000000"/>
          <w:shd w:val="clear" w:color="auto" w:fill="FFFFFF"/>
        </w:rPr>
        <w:t>edition available on Amazon.com</w:t>
      </w:r>
    </w:p>
    <w:p w14:paraId="7EF3344B" w14:textId="77777777" w:rsidR="00DA6BB6" w:rsidRDefault="00DA6BB6" w:rsidP="00241A4E">
      <w:pPr>
        <w:spacing w:line="480" w:lineRule="auto"/>
        <w:jc w:val="center"/>
        <w:rPr>
          <w:rFonts w:ascii="Times New Roman" w:eastAsia="Times New Roman" w:hAnsi="Times New Roman" w:cs="Times New Roman"/>
          <w:bCs/>
          <w:i/>
          <w:color w:val="000000"/>
          <w:shd w:val="clear" w:color="auto" w:fill="FFFFFF"/>
        </w:rPr>
      </w:pPr>
    </w:p>
    <w:p w14:paraId="18851B9B" w14:textId="1F9725F7" w:rsidR="00241A4E" w:rsidRPr="00241A4E" w:rsidRDefault="00241A4E" w:rsidP="00241A4E">
      <w:pPr>
        <w:spacing w:line="480" w:lineRule="auto"/>
        <w:jc w:val="center"/>
        <w:rPr>
          <w:rFonts w:ascii="Times New Roman" w:eastAsia="Times New Roman" w:hAnsi="Times New Roman" w:cs="Times New Roman"/>
          <w:bCs/>
          <w:i/>
          <w:color w:val="000000"/>
          <w:shd w:val="clear" w:color="auto" w:fill="FFFFFF"/>
        </w:rPr>
      </w:pPr>
      <w:bookmarkStart w:id="0" w:name="_GoBack"/>
      <w:bookmarkEnd w:id="0"/>
      <w:r w:rsidRPr="00241A4E">
        <w:rPr>
          <w:rFonts w:ascii="Times New Roman" w:eastAsia="Times New Roman" w:hAnsi="Times New Roman" w:cs="Times New Roman"/>
          <w:bCs/>
          <w:i/>
          <w:color w:val="000000"/>
          <w:shd w:val="clear" w:color="auto" w:fill="FFFFFF"/>
        </w:rPr>
        <w:t>(I copy edited a draft of this essay with Jan Hortas, Calhoun’s incomparable writing tutor.)</w:t>
      </w:r>
    </w:p>
    <w:p w14:paraId="087DCE7C" w14:textId="77777777" w:rsidR="00E815E0" w:rsidRDefault="00E815E0" w:rsidP="009322AD">
      <w:pPr>
        <w:spacing w:line="480" w:lineRule="auto"/>
        <w:ind w:firstLine="360"/>
        <w:rPr>
          <w:rFonts w:ascii="Times New Roman" w:eastAsia="Times New Roman" w:hAnsi="Times New Roman" w:cs="Times New Roman"/>
          <w:bCs/>
          <w:color w:val="000000"/>
          <w:shd w:val="clear" w:color="auto" w:fill="FFFFFF"/>
        </w:rPr>
      </w:pPr>
    </w:p>
    <w:p w14:paraId="6B296E23" w14:textId="6ADC9769" w:rsidR="009B0DFE" w:rsidRPr="009322AD" w:rsidRDefault="009B0DFE" w:rsidP="009322AD">
      <w:pPr>
        <w:spacing w:line="480" w:lineRule="auto"/>
        <w:ind w:firstLine="360"/>
        <w:rPr>
          <w:rFonts w:ascii="Times New Roman" w:eastAsia="Times New Roman" w:hAnsi="Times New Roman" w:cs="Times New Roman"/>
          <w:bCs/>
          <w:color w:val="000000"/>
          <w:shd w:val="clear" w:color="auto" w:fill="FFFFFF"/>
        </w:rPr>
      </w:pPr>
    </w:p>
    <w:sectPr w:rsidR="009B0DFE" w:rsidRPr="009322AD" w:rsidSect="0003268A">
      <w:headerReference w:type="even" r:id="rId8"/>
      <w:headerReference w:type="default" r:id="rId9"/>
      <w:footerReference w:type="even" r:id="rId10"/>
      <w:footerReference w:type="default" r:id="rId11"/>
      <w:pgSz w:w="12240" w:h="15840"/>
      <w:pgMar w:top="1368" w:right="1440" w:bottom="136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6BDBA" w14:textId="77777777" w:rsidR="009322AD" w:rsidRDefault="009322AD" w:rsidP="00A84F6D">
      <w:r>
        <w:separator/>
      </w:r>
    </w:p>
  </w:endnote>
  <w:endnote w:type="continuationSeparator" w:id="0">
    <w:p w14:paraId="1AF0F80F" w14:textId="77777777" w:rsidR="009322AD" w:rsidRDefault="009322AD" w:rsidP="00A8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C5203" w14:textId="77777777" w:rsidR="009322AD" w:rsidRDefault="009322AD" w:rsidP="00125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48703" w14:textId="77777777" w:rsidR="009322AD" w:rsidRDefault="009322AD" w:rsidP="00A84F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79F60" w14:textId="60F4BB75" w:rsidR="009322AD" w:rsidRDefault="009322AD" w:rsidP="001254E2">
    <w:pPr>
      <w:pStyle w:val="Footer"/>
      <w:framePr w:wrap="around" w:vAnchor="text" w:hAnchor="margin" w:xAlign="right" w:y="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E3F87" w14:textId="77777777" w:rsidR="009322AD" w:rsidRDefault="009322AD" w:rsidP="00A84F6D">
      <w:r>
        <w:separator/>
      </w:r>
    </w:p>
  </w:footnote>
  <w:footnote w:type="continuationSeparator" w:id="0">
    <w:p w14:paraId="140F985B" w14:textId="77777777" w:rsidR="009322AD" w:rsidRDefault="009322AD" w:rsidP="00A84F6D">
      <w:r>
        <w:continuationSeparator/>
      </w:r>
    </w:p>
  </w:footnote>
  <w:footnote w:id="1">
    <w:p w14:paraId="29CAC24F" w14:textId="7AF5466A" w:rsidR="00241A4E" w:rsidRPr="00241A4E" w:rsidRDefault="00241A4E" w:rsidP="00241A4E">
      <w:pPr>
        <w:rPr>
          <w:rFonts w:ascii="Times New Roman" w:eastAsia="Times New Roman" w:hAnsi="Times New Roman" w:cs="Times New Roman"/>
          <w:color w:val="000000"/>
          <w:sz w:val="22"/>
          <w:szCs w:val="22"/>
        </w:rPr>
      </w:pPr>
      <w:r>
        <w:rPr>
          <w:rStyle w:val="FootnoteReference"/>
        </w:rPr>
        <w:footnoteRef/>
      </w:r>
      <w:r w:rsidRPr="00241A4E">
        <w:rPr>
          <w:rFonts w:ascii="Times New Roman" w:eastAsia="Times New Roman" w:hAnsi="Times New Roman" w:cs="Times New Roman"/>
          <w:color w:val="000000"/>
          <w:sz w:val="22"/>
          <w:szCs w:val="22"/>
        </w:rPr>
        <w:t xml:space="preserve">Pizer, Donald. </w:t>
      </w:r>
      <w:r w:rsidRPr="00241A4E">
        <w:rPr>
          <w:rFonts w:ascii="Times New Roman" w:eastAsia="Times New Roman" w:hAnsi="Times New Roman" w:cs="Times New Roman"/>
          <w:i/>
          <w:color w:val="000000"/>
          <w:sz w:val="22"/>
          <w:szCs w:val="22"/>
        </w:rPr>
        <w:t>Realism and Naturalism in Nineteenth-century American Literature</w:t>
      </w:r>
      <w:r w:rsidRPr="00241A4E">
        <w:rPr>
          <w:rFonts w:ascii="Times New Roman" w:eastAsia="Times New Roman" w:hAnsi="Times New Roman" w:cs="Times New Roman"/>
          <w:color w:val="000000"/>
          <w:sz w:val="22"/>
          <w:szCs w:val="22"/>
        </w:rPr>
        <w:t>. Carbondale: Southern Illinois UP, 1966. Print.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E1B49" w14:textId="77777777" w:rsidR="009322AD" w:rsidRDefault="009322AD" w:rsidP="009B0D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80112" w14:textId="77777777" w:rsidR="009322AD" w:rsidRDefault="009322AD" w:rsidP="001254E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8A36E" w14:textId="1A8EC2DF" w:rsidR="009322AD" w:rsidRPr="001254E2" w:rsidRDefault="009322AD" w:rsidP="009B0DFE">
    <w:pPr>
      <w:pStyle w:val="Header"/>
      <w:framePr w:wrap="around" w:vAnchor="text" w:hAnchor="margin" w:xAlign="right" w:y="1"/>
      <w:rPr>
        <w:rStyle w:val="PageNumber"/>
        <w:rFonts w:ascii="Apple Chancery" w:hAnsi="Apple Chancery" w:cs="Apple Chancery"/>
      </w:rPr>
    </w:pPr>
    <w:r w:rsidRPr="001254E2">
      <w:rPr>
        <w:rStyle w:val="PageNumber"/>
        <w:rFonts w:ascii="Apple Chancery" w:hAnsi="Apple Chancery" w:cs="Apple Chancery"/>
      </w:rPr>
      <w:t>Newhouse—</w:t>
    </w:r>
    <w:r w:rsidRPr="001254E2">
      <w:rPr>
        <w:rStyle w:val="PageNumber"/>
        <w:rFonts w:ascii="Apple Chancery" w:hAnsi="Apple Chancery" w:cs="Apple Chancery"/>
      </w:rPr>
      <w:fldChar w:fldCharType="begin"/>
    </w:r>
    <w:r w:rsidRPr="001254E2">
      <w:rPr>
        <w:rStyle w:val="PageNumber"/>
        <w:rFonts w:ascii="Apple Chancery" w:hAnsi="Apple Chancery" w:cs="Apple Chancery"/>
      </w:rPr>
      <w:instrText xml:space="preserve">PAGE  </w:instrText>
    </w:r>
    <w:r w:rsidRPr="001254E2">
      <w:rPr>
        <w:rStyle w:val="PageNumber"/>
        <w:rFonts w:ascii="Apple Chancery" w:hAnsi="Apple Chancery" w:cs="Apple Chancery"/>
      </w:rPr>
      <w:fldChar w:fldCharType="separate"/>
    </w:r>
    <w:r w:rsidR="00DA6BB6">
      <w:rPr>
        <w:rStyle w:val="PageNumber"/>
        <w:rFonts w:ascii="Apple Chancery" w:hAnsi="Apple Chancery" w:cs="Apple Chancery"/>
        <w:noProof/>
      </w:rPr>
      <w:t>1</w:t>
    </w:r>
    <w:r w:rsidRPr="001254E2">
      <w:rPr>
        <w:rStyle w:val="PageNumber"/>
        <w:rFonts w:ascii="Apple Chancery" w:hAnsi="Apple Chancery" w:cs="Apple Chancery"/>
      </w:rPr>
      <w:fldChar w:fldCharType="end"/>
    </w:r>
  </w:p>
  <w:p w14:paraId="0A7EC217" w14:textId="77777777" w:rsidR="009322AD" w:rsidRPr="001254E2" w:rsidRDefault="009322AD" w:rsidP="001254E2">
    <w:pPr>
      <w:pStyle w:val="Header"/>
      <w:ind w:right="360"/>
      <w:rPr>
        <w:rFonts w:ascii="Apple Chancery" w:hAnsi="Apple Chancery" w:cs="Apple Chancery"/>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178E6"/>
    <w:multiLevelType w:val="hybridMultilevel"/>
    <w:tmpl w:val="F0CEC0AE"/>
    <w:lvl w:ilvl="0" w:tplc="DEFE50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B"/>
    <w:rsid w:val="0000611D"/>
    <w:rsid w:val="00020A70"/>
    <w:rsid w:val="0003268A"/>
    <w:rsid w:val="000500FE"/>
    <w:rsid w:val="000544A3"/>
    <w:rsid w:val="00067350"/>
    <w:rsid w:val="000D387A"/>
    <w:rsid w:val="000E6606"/>
    <w:rsid w:val="000F7D81"/>
    <w:rsid w:val="001254E2"/>
    <w:rsid w:val="00125798"/>
    <w:rsid w:val="00132D47"/>
    <w:rsid w:val="00161ACD"/>
    <w:rsid w:val="001E42AE"/>
    <w:rsid w:val="001E4827"/>
    <w:rsid w:val="0020614E"/>
    <w:rsid w:val="00206324"/>
    <w:rsid w:val="00241A4E"/>
    <w:rsid w:val="00277E1F"/>
    <w:rsid w:val="00280960"/>
    <w:rsid w:val="00285555"/>
    <w:rsid w:val="002C2182"/>
    <w:rsid w:val="00375A10"/>
    <w:rsid w:val="003B4B0A"/>
    <w:rsid w:val="003C5CC9"/>
    <w:rsid w:val="003F4BFA"/>
    <w:rsid w:val="00412577"/>
    <w:rsid w:val="00415259"/>
    <w:rsid w:val="004260D1"/>
    <w:rsid w:val="0044071E"/>
    <w:rsid w:val="004478A3"/>
    <w:rsid w:val="00483CE3"/>
    <w:rsid w:val="004B6703"/>
    <w:rsid w:val="004C6607"/>
    <w:rsid w:val="004E1111"/>
    <w:rsid w:val="0053548D"/>
    <w:rsid w:val="00540231"/>
    <w:rsid w:val="005B01B6"/>
    <w:rsid w:val="005B3207"/>
    <w:rsid w:val="005D3890"/>
    <w:rsid w:val="005D439B"/>
    <w:rsid w:val="005E177B"/>
    <w:rsid w:val="005F039B"/>
    <w:rsid w:val="0061764C"/>
    <w:rsid w:val="006270E8"/>
    <w:rsid w:val="00655A04"/>
    <w:rsid w:val="00655F1F"/>
    <w:rsid w:val="006775EC"/>
    <w:rsid w:val="006818F5"/>
    <w:rsid w:val="006878BD"/>
    <w:rsid w:val="00691000"/>
    <w:rsid w:val="00694C7D"/>
    <w:rsid w:val="00697447"/>
    <w:rsid w:val="006C11E4"/>
    <w:rsid w:val="006C127B"/>
    <w:rsid w:val="006C7B24"/>
    <w:rsid w:val="006F7D64"/>
    <w:rsid w:val="007005BE"/>
    <w:rsid w:val="00743B7F"/>
    <w:rsid w:val="00750F75"/>
    <w:rsid w:val="00756F58"/>
    <w:rsid w:val="00797D86"/>
    <w:rsid w:val="007B0285"/>
    <w:rsid w:val="007F5126"/>
    <w:rsid w:val="00840A96"/>
    <w:rsid w:val="00840F6D"/>
    <w:rsid w:val="0090077C"/>
    <w:rsid w:val="009050D0"/>
    <w:rsid w:val="009322AD"/>
    <w:rsid w:val="00932CE9"/>
    <w:rsid w:val="00962353"/>
    <w:rsid w:val="00970A93"/>
    <w:rsid w:val="00977CD3"/>
    <w:rsid w:val="0099204E"/>
    <w:rsid w:val="009B0DFE"/>
    <w:rsid w:val="009C265D"/>
    <w:rsid w:val="009D1055"/>
    <w:rsid w:val="00A01DD9"/>
    <w:rsid w:val="00A0318D"/>
    <w:rsid w:val="00A11790"/>
    <w:rsid w:val="00A33FBE"/>
    <w:rsid w:val="00A363B9"/>
    <w:rsid w:val="00A446DA"/>
    <w:rsid w:val="00A6052C"/>
    <w:rsid w:val="00A66E8A"/>
    <w:rsid w:val="00A84F6D"/>
    <w:rsid w:val="00AE0760"/>
    <w:rsid w:val="00B017B5"/>
    <w:rsid w:val="00B02577"/>
    <w:rsid w:val="00B241C1"/>
    <w:rsid w:val="00B45CBA"/>
    <w:rsid w:val="00B460F6"/>
    <w:rsid w:val="00B65BC4"/>
    <w:rsid w:val="00BE4956"/>
    <w:rsid w:val="00C11419"/>
    <w:rsid w:val="00C22373"/>
    <w:rsid w:val="00C53ED2"/>
    <w:rsid w:val="00C56BA3"/>
    <w:rsid w:val="00C72A46"/>
    <w:rsid w:val="00C90985"/>
    <w:rsid w:val="00CA3013"/>
    <w:rsid w:val="00CB2BDA"/>
    <w:rsid w:val="00D060F9"/>
    <w:rsid w:val="00D44CF2"/>
    <w:rsid w:val="00D533BB"/>
    <w:rsid w:val="00D741ED"/>
    <w:rsid w:val="00DA6BB6"/>
    <w:rsid w:val="00E11845"/>
    <w:rsid w:val="00E22EA4"/>
    <w:rsid w:val="00E30C25"/>
    <w:rsid w:val="00E65CBA"/>
    <w:rsid w:val="00E815E0"/>
    <w:rsid w:val="00E9157F"/>
    <w:rsid w:val="00ED3311"/>
    <w:rsid w:val="00F0262C"/>
    <w:rsid w:val="00F26FF6"/>
    <w:rsid w:val="00F465BC"/>
    <w:rsid w:val="00F719FA"/>
    <w:rsid w:val="00F86ACF"/>
    <w:rsid w:val="00FD7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F52C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231"/>
    <w:pPr>
      <w:ind w:left="720"/>
      <w:contextualSpacing/>
    </w:pPr>
  </w:style>
  <w:style w:type="character" w:customStyle="1" w:styleId="apple-converted-space">
    <w:name w:val="apple-converted-space"/>
    <w:basedOn w:val="DefaultParagraphFont"/>
    <w:rsid w:val="00285555"/>
  </w:style>
  <w:style w:type="paragraph" w:styleId="Footer">
    <w:name w:val="footer"/>
    <w:basedOn w:val="Normal"/>
    <w:link w:val="FooterChar"/>
    <w:uiPriority w:val="99"/>
    <w:unhideWhenUsed/>
    <w:rsid w:val="00A84F6D"/>
    <w:pPr>
      <w:tabs>
        <w:tab w:val="center" w:pos="4680"/>
        <w:tab w:val="right" w:pos="9360"/>
      </w:tabs>
    </w:pPr>
  </w:style>
  <w:style w:type="character" w:customStyle="1" w:styleId="FooterChar">
    <w:name w:val="Footer Char"/>
    <w:basedOn w:val="DefaultParagraphFont"/>
    <w:link w:val="Footer"/>
    <w:uiPriority w:val="99"/>
    <w:rsid w:val="00A84F6D"/>
  </w:style>
  <w:style w:type="character" w:styleId="PageNumber">
    <w:name w:val="page number"/>
    <w:basedOn w:val="DefaultParagraphFont"/>
    <w:uiPriority w:val="99"/>
    <w:semiHidden/>
    <w:unhideWhenUsed/>
    <w:rsid w:val="00A84F6D"/>
  </w:style>
  <w:style w:type="paragraph" w:styleId="Header">
    <w:name w:val="header"/>
    <w:basedOn w:val="Normal"/>
    <w:link w:val="HeaderChar"/>
    <w:uiPriority w:val="99"/>
    <w:unhideWhenUsed/>
    <w:rsid w:val="001254E2"/>
    <w:pPr>
      <w:tabs>
        <w:tab w:val="center" w:pos="4320"/>
        <w:tab w:val="right" w:pos="8640"/>
      </w:tabs>
    </w:pPr>
  </w:style>
  <w:style w:type="character" w:customStyle="1" w:styleId="HeaderChar">
    <w:name w:val="Header Char"/>
    <w:basedOn w:val="DefaultParagraphFont"/>
    <w:link w:val="Header"/>
    <w:uiPriority w:val="99"/>
    <w:rsid w:val="001254E2"/>
  </w:style>
  <w:style w:type="paragraph" w:styleId="EndnoteText">
    <w:name w:val="endnote text"/>
    <w:basedOn w:val="Normal"/>
    <w:link w:val="EndnoteTextChar"/>
    <w:uiPriority w:val="99"/>
    <w:unhideWhenUsed/>
    <w:rsid w:val="00132D47"/>
  </w:style>
  <w:style w:type="character" w:customStyle="1" w:styleId="EndnoteTextChar">
    <w:name w:val="Endnote Text Char"/>
    <w:basedOn w:val="DefaultParagraphFont"/>
    <w:link w:val="EndnoteText"/>
    <w:uiPriority w:val="99"/>
    <w:rsid w:val="00132D47"/>
  </w:style>
  <w:style w:type="character" w:styleId="EndnoteReference">
    <w:name w:val="endnote reference"/>
    <w:basedOn w:val="DefaultParagraphFont"/>
    <w:uiPriority w:val="99"/>
    <w:unhideWhenUsed/>
    <w:rsid w:val="00132D47"/>
    <w:rPr>
      <w:vertAlign w:val="superscript"/>
    </w:rPr>
  </w:style>
  <w:style w:type="paragraph" w:styleId="FootnoteText">
    <w:name w:val="footnote text"/>
    <w:basedOn w:val="Normal"/>
    <w:link w:val="FootnoteTextChar"/>
    <w:uiPriority w:val="99"/>
    <w:unhideWhenUsed/>
    <w:rsid w:val="00241A4E"/>
  </w:style>
  <w:style w:type="character" w:customStyle="1" w:styleId="FootnoteTextChar">
    <w:name w:val="Footnote Text Char"/>
    <w:basedOn w:val="DefaultParagraphFont"/>
    <w:link w:val="FootnoteText"/>
    <w:uiPriority w:val="99"/>
    <w:rsid w:val="00241A4E"/>
  </w:style>
  <w:style w:type="character" w:styleId="FootnoteReference">
    <w:name w:val="footnote reference"/>
    <w:basedOn w:val="DefaultParagraphFont"/>
    <w:uiPriority w:val="99"/>
    <w:unhideWhenUsed/>
    <w:rsid w:val="00241A4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231"/>
    <w:pPr>
      <w:ind w:left="720"/>
      <w:contextualSpacing/>
    </w:pPr>
  </w:style>
  <w:style w:type="character" w:customStyle="1" w:styleId="apple-converted-space">
    <w:name w:val="apple-converted-space"/>
    <w:basedOn w:val="DefaultParagraphFont"/>
    <w:rsid w:val="00285555"/>
  </w:style>
  <w:style w:type="paragraph" w:styleId="Footer">
    <w:name w:val="footer"/>
    <w:basedOn w:val="Normal"/>
    <w:link w:val="FooterChar"/>
    <w:uiPriority w:val="99"/>
    <w:unhideWhenUsed/>
    <w:rsid w:val="00A84F6D"/>
    <w:pPr>
      <w:tabs>
        <w:tab w:val="center" w:pos="4680"/>
        <w:tab w:val="right" w:pos="9360"/>
      </w:tabs>
    </w:pPr>
  </w:style>
  <w:style w:type="character" w:customStyle="1" w:styleId="FooterChar">
    <w:name w:val="Footer Char"/>
    <w:basedOn w:val="DefaultParagraphFont"/>
    <w:link w:val="Footer"/>
    <w:uiPriority w:val="99"/>
    <w:rsid w:val="00A84F6D"/>
  </w:style>
  <w:style w:type="character" w:styleId="PageNumber">
    <w:name w:val="page number"/>
    <w:basedOn w:val="DefaultParagraphFont"/>
    <w:uiPriority w:val="99"/>
    <w:semiHidden/>
    <w:unhideWhenUsed/>
    <w:rsid w:val="00A84F6D"/>
  </w:style>
  <w:style w:type="paragraph" w:styleId="Header">
    <w:name w:val="header"/>
    <w:basedOn w:val="Normal"/>
    <w:link w:val="HeaderChar"/>
    <w:uiPriority w:val="99"/>
    <w:unhideWhenUsed/>
    <w:rsid w:val="001254E2"/>
    <w:pPr>
      <w:tabs>
        <w:tab w:val="center" w:pos="4320"/>
        <w:tab w:val="right" w:pos="8640"/>
      </w:tabs>
    </w:pPr>
  </w:style>
  <w:style w:type="character" w:customStyle="1" w:styleId="HeaderChar">
    <w:name w:val="Header Char"/>
    <w:basedOn w:val="DefaultParagraphFont"/>
    <w:link w:val="Header"/>
    <w:uiPriority w:val="99"/>
    <w:rsid w:val="001254E2"/>
  </w:style>
  <w:style w:type="paragraph" w:styleId="EndnoteText">
    <w:name w:val="endnote text"/>
    <w:basedOn w:val="Normal"/>
    <w:link w:val="EndnoteTextChar"/>
    <w:uiPriority w:val="99"/>
    <w:unhideWhenUsed/>
    <w:rsid w:val="00132D47"/>
  </w:style>
  <w:style w:type="character" w:customStyle="1" w:styleId="EndnoteTextChar">
    <w:name w:val="Endnote Text Char"/>
    <w:basedOn w:val="DefaultParagraphFont"/>
    <w:link w:val="EndnoteText"/>
    <w:uiPriority w:val="99"/>
    <w:rsid w:val="00132D47"/>
  </w:style>
  <w:style w:type="character" w:styleId="EndnoteReference">
    <w:name w:val="endnote reference"/>
    <w:basedOn w:val="DefaultParagraphFont"/>
    <w:uiPriority w:val="99"/>
    <w:unhideWhenUsed/>
    <w:rsid w:val="00132D47"/>
    <w:rPr>
      <w:vertAlign w:val="superscript"/>
    </w:rPr>
  </w:style>
  <w:style w:type="paragraph" w:styleId="FootnoteText">
    <w:name w:val="footnote text"/>
    <w:basedOn w:val="Normal"/>
    <w:link w:val="FootnoteTextChar"/>
    <w:uiPriority w:val="99"/>
    <w:unhideWhenUsed/>
    <w:rsid w:val="00241A4E"/>
  </w:style>
  <w:style w:type="character" w:customStyle="1" w:styleId="FootnoteTextChar">
    <w:name w:val="Footnote Text Char"/>
    <w:basedOn w:val="DefaultParagraphFont"/>
    <w:link w:val="FootnoteText"/>
    <w:uiPriority w:val="99"/>
    <w:rsid w:val="00241A4E"/>
  </w:style>
  <w:style w:type="character" w:styleId="FootnoteReference">
    <w:name w:val="footnote reference"/>
    <w:basedOn w:val="DefaultParagraphFont"/>
    <w:uiPriority w:val="99"/>
    <w:unhideWhenUsed/>
    <w:rsid w:val="00241A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19058">
      <w:bodyDiv w:val="1"/>
      <w:marLeft w:val="0"/>
      <w:marRight w:val="0"/>
      <w:marTop w:val="0"/>
      <w:marBottom w:val="0"/>
      <w:divBdr>
        <w:top w:val="none" w:sz="0" w:space="0" w:color="auto"/>
        <w:left w:val="none" w:sz="0" w:space="0" w:color="auto"/>
        <w:bottom w:val="none" w:sz="0" w:space="0" w:color="auto"/>
        <w:right w:val="none" w:sz="0" w:space="0" w:color="auto"/>
      </w:divBdr>
    </w:div>
    <w:div w:id="276722739">
      <w:bodyDiv w:val="1"/>
      <w:marLeft w:val="0"/>
      <w:marRight w:val="0"/>
      <w:marTop w:val="0"/>
      <w:marBottom w:val="0"/>
      <w:divBdr>
        <w:top w:val="none" w:sz="0" w:space="0" w:color="auto"/>
        <w:left w:val="none" w:sz="0" w:space="0" w:color="auto"/>
        <w:bottom w:val="none" w:sz="0" w:space="0" w:color="auto"/>
        <w:right w:val="none" w:sz="0" w:space="0" w:color="auto"/>
      </w:divBdr>
    </w:div>
    <w:div w:id="406802687">
      <w:bodyDiv w:val="1"/>
      <w:marLeft w:val="0"/>
      <w:marRight w:val="0"/>
      <w:marTop w:val="0"/>
      <w:marBottom w:val="0"/>
      <w:divBdr>
        <w:top w:val="none" w:sz="0" w:space="0" w:color="auto"/>
        <w:left w:val="none" w:sz="0" w:space="0" w:color="auto"/>
        <w:bottom w:val="none" w:sz="0" w:space="0" w:color="auto"/>
        <w:right w:val="none" w:sz="0" w:space="0" w:color="auto"/>
      </w:divBdr>
    </w:div>
    <w:div w:id="441807941">
      <w:bodyDiv w:val="1"/>
      <w:marLeft w:val="0"/>
      <w:marRight w:val="0"/>
      <w:marTop w:val="0"/>
      <w:marBottom w:val="0"/>
      <w:divBdr>
        <w:top w:val="none" w:sz="0" w:space="0" w:color="auto"/>
        <w:left w:val="none" w:sz="0" w:space="0" w:color="auto"/>
        <w:bottom w:val="none" w:sz="0" w:space="0" w:color="auto"/>
        <w:right w:val="none" w:sz="0" w:space="0" w:color="auto"/>
      </w:divBdr>
    </w:div>
    <w:div w:id="457913714">
      <w:bodyDiv w:val="1"/>
      <w:marLeft w:val="0"/>
      <w:marRight w:val="0"/>
      <w:marTop w:val="0"/>
      <w:marBottom w:val="0"/>
      <w:divBdr>
        <w:top w:val="none" w:sz="0" w:space="0" w:color="auto"/>
        <w:left w:val="none" w:sz="0" w:space="0" w:color="auto"/>
        <w:bottom w:val="none" w:sz="0" w:space="0" w:color="auto"/>
        <w:right w:val="none" w:sz="0" w:space="0" w:color="auto"/>
      </w:divBdr>
    </w:div>
    <w:div w:id="483204516">
      <w:bodyDiv w:val="1"/>
      <w:marLeft w:val="0"/>
      <w:marRight w:val="0"/>
      <w:marTop w:val="0"/>
      <w:marBottom w:val="0"/>
      <w:divBdr>
        <w:top w:val="none" w:sz="0" w:space="0" w:color="auto"/>
        <w:left w:val="none" w:sz="0" w:space="0" w:color="auto"/>
        <w:bottom w:val="none" w:sz="0" w:space="0" w:color="auto"/>
        <w:right w:val="none" w:sz="0" w:space="0" w:color="auto"/>
      </w:divBdr>
    </w:div>
    <w:div w:id="766122708">
      <w:bodyDiv w:val="1"/>
      <w:marLeft w:val="0"/>
      <w:marRight w:val="0"/>
      <w:marTop w:val="0"/>
      <w:marBottom w:val="0"/>
      <w:divBdr>
        <w:top w:val="none" w:sz="0" w:space="0" w:color="auto"/>
        <w:left w:val="none" w:sz="0" w:space="0" w:color="auto"/>
        <w:bottom w:val="none" w:sz="0" w:space="0" w:color="auto"/>
        <w:right w:val="none" w:sz="0" w:space="0" w:color="auto"/>
      </w:divBdr>
    </w:div>
    <w:div w:id="800147689">
      <w:bodyDiv w:val="1"/>
      <w:marLeft w:val="0"/>
      <w:marRight w:val="0"/>
      <w:marTop w:val="0"/>
      <w:marBottom w:val="0"/>
      <w:divBdr>
        <w:top w:val="none" w:sz="0" w:space="0" w:color="auto"/>
        <w:left w:val="none" w:sz="0" w:space="0" w:color="auto"/>
        <w:bottom w:val="none" w:sz="0" w:space="0" w:color="auto"/>
        <w:right w:val="none" w:sz="0" w:space="0" w:color="auto"/>
      </w:divBdr>
    </w:div>
    <w:div w:id="883560038">
      <w:bodyDiv w:val="1"/>
      <w:marLeft w:val="0"/>
      <w:marRight w:val="0"/>
      <w:marTop w:val="0"/>
      <w:marBottom w:val="0"/>
      <w:divBdr>
        <w:top w:val="none" w:sz="0" w:space="0" w:color="auto"/>
        <w:left w:val="none" w:sz="0" w:space="0" w:color="auto"/>
        <w:bottom w:val="none" w:sz="0" w:space="0" w:color="auto"/>
        <w:right w:val="none" w:sz="0" w:space="0" w:color="auto"/>
      </w:divBdr>
    </w:div>
    <w:div w:id="1036466292">
      <w:bodyDiv w:val="1"/>
      <w:marLeft w:val="0"/>
      <w:marRight w:val="0"/>
      <w:marTop w:val="0"/>
      <w:marBottom w:val="0"/>
      <w:divBdr>
        <w:top w:val="none" w:sz="0" w:space="0" w:color="auto"/>
        <w:left w:val="none" w:sz="0" w:space="0" w:color="auto"/>
        <w:bottom w:val="none" w:sz="0" w:space="0" w:color="auto"/>
        <w:right w:val="none" w:sz="0" w:space="0" w:color="auto"/>
      </w:divBdr>
    </w:div>
    <w:div w:id="1170830943">
      <w:bodyDiv w:val="1"/>
      <w:marLeft w:val="0"/>
      <w:marRight w:val="0"/>
      <w:marTop w:val="0"/>
      <w:marBottom w:val="0"/>
      <w:divBdr>
        <w:top w:val="none" w:sz="0" w:space="0" w:color="auto"/>
        <w:left w:val="none" w:sz="0" w:space="0" w:color="auto"/>
        <w:bottom w:val="none" w:sz="0" w:space="0" w:color="auto"/>
        <w:right w:val="none" w:sz="0" w:space="0" w:color="auto"/>
      </w:divBdr>
    </w:div>
    <w:div w:id="1362515193">
      <w:bodyDiv w:val="1"/>
      <w:marLeft w:val="0"/>
      <w:marRight w:val="0"/>
      <w:marTop w:val="0"/>
      <w:marBottom w:val="0"/>
      <w:divBdr>
        <w:top w:val="none" w:sz="0" w:space="0" w:color="auto"/>
        <w:left w:val="none" w:sz="0" w:space="0" w:color="auto"/>
        <w:bottom w:val="none" w:sz="0" w:space="0" w:color="auto"/>
        <w:right w:val="none" w:sz="0" w:space="0" w:color="auto"/>
      </w:divBdr>
    </w:div>
    <w:div w:id="1384676100">
      <w:bodyDiv w:val="1"/>
      <w:marLeft w:val="0"/>
      <w:marRight w:val="0"/>
      <w:marTop w:val="0"/>
      <w:marBottom w:val="0"/>
      <w:divBdr>
        <w:top w:val="none" w:sz="0" w:space="0" w:color="auto"/>
        <w:left w:val="none" w:sz="0" w:space="0" w:color="auto"/>
        <w:bottom w:val="none" w:sz="0" w:space="0" w:color="auto"/>
        <w:right w:val="none" w:sz="0" w:space="0" w:color="auto"/>
      </w:divBdr>
    </w:div>
    <w:div w:id="1601375808">
      <w:bodyDiv w:val="1"/>
      <w:marLeft w:val="0"/>
      <w:marRight w:val="0"/>
      <w:marTop w:val="0"/>
      <w:marBottom w:val="0"/>
      <w:divBdr>
        <w:top w:val="none" w:sz="0" w:space="0" w:color="auto"/>
        <w:left w:val="none" w:sz="0" w:space="0" w:color="auto"/>
        <w:bottom w:val="none" w:sz="0" w:space="0" w:color="auto"/>
        <w:right w:val="none" w:sz="0" w:space="0" w:color="auto"/>
      </w:divBdr>
    </w:div>
    <w:div w:id="1773086505">
      <w:bodyDiv w:val="1"/>
      <w:marLeft w:val="0"/>
      <w:marRight w:val="0"/>
      <w:marTop w:val="0"/>
      <w:marBottom w:val="0"/>
      <w:divBdr>
        <w:top w:val="none" w:sz="0" w:space="0" w:color="auto"/>
        <w:left w:val="none" w:sz="0" w:space="0" w:color="auto"/>
        <w:bottom w:val="none" w:sz="0" w:space="0" w:color="auto"/>
        <w:right w:val="none" w:sz="0" w:space="0" w:color="auto"/>
      </w:divBdr>
    </w:div>
    <w:div w:id="1982496159">
      <w:bodyDiv w:val="1"/>
      <w:marLeft w:val="0"/>
      <w:marRight w:val="0"/>
      <w:marTop w:val="0"/>
      <w:marBottom w:val="0"/>
      <w:divBdr>
        <w:top w:val="none" w:sz="0" w:space="0" w:color="auto"/>
        <w:left w:val="none" w:sz="0" w:space="0" w:color="auto"/>
        <w:bottom w:val="none" w:sz="0" w:space="0" w:color="auto"/>
        <w:right w:val="none" w:sz="0" w:space="0" w:color="auto"/>
      </w:divBdr>
    </w:div>
    <w:div w:id="2026445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9</Pages>
  <Words>2842</Words>
  <Characters>16206</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Newhouse</dc:creator>
  <cp:keywords/>
  <dc:description/>
  <cp:lastModifiedBy>Robert Newhouse</cp:lastModifiedBy>
  <cp:revision>39</cp:revision>
  <dcterms:created xsi:type="dcterms:W3CDTF">2016-04-28T05:00:00Z</dcterms:created>
  <dcterms:modified xsi:type="dcterms:W3CDTF">2016-04-29T02:09:00Z</dcterms:modified>
</cp:coreProperties>
</file>